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1" w:rightFromText="181" w:vertAnchor="page" w:tblpY="693"/>
        <w:tblOverlap w:val="nev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091250" w:rsidRPr="00091250" w14:paraId="1556C573" w14:textId="77777777" w:rsidTr="005A1FFB">
        <w:trPr>
          <w:trHeight w:hRule="exact" w:val="993"/>
        </w:trPr>
        <w:tc>
          <w:tcPr>
            <w:tcW w:w="8505" w:type="dxa"/>
          </w:tcPr>
          <w:p w14:paraId="0013DECB" w14:textId="35DF649B" w:rsidR="00091250" w:rsidRPr="00091250" w:rsidRDefault="00D43E28" w:rsidP="00D43E28">
            <w:pPr>
              <w:spacing w:line="192" w:lineRule="auto"/>
              <w:ind w:right="2268"/>
              <w:contextualSpacing/>
              <w:rPr>
                <w:rFonts w:ascii="Calibri" w:eastAsia="MS Gothic" w:hAnsi="Calibri" w:cs="Times New Roman"/>
                <w:color w:val="000000"/>
                <w:spacing w:val="5"/>
                <w:kern w:val="28"/>
                <w:sz w:val="60"/>
                <w:szCs w:val="52"/>
                <w:lang w:val="en-US"/>
              </w:rPr>
            </w:pPr>
            <w:bookmarkStart w:id="0" w:name="_Toc431193038"/>
            <w:bookmarkStart w:id="1" w:name="_Toc431193688"/>
            <w:bookmarkStart w:id="2" w:name="_Toc431207821"/>
            <w:bookmarkStart w:id="3" w:name="_Toc431379609"/>
            <w:r>
              <w:rPr>
                <w:rFonts w:ascii="Calibri" w:eastAsia="MS Gothic" w:hAnsi="Calibri" w:cs="Times New Roman"/>
                <w:color w:val="000000"/>
                <w:spacing w:val="5"/>
                <w:kern w:val="28"/>
                <w:sz w:val="40"/>
                <w:szCs w:val="52"/>
                <w:lang w:val="en-US"/>
              </w:rPr>
              <w:t>Kindergarten</w:t>
            </w:r>
            <w:r w:rsidR="00F5754D">
              <w:rPr>
                <w:rFonts w:ascii="Calibri" w:eastAsia="MS Gothic" w:hAnsi="Calibri" w:cs="Times New Roman"/>
                <w:color w:val="000000"/>
                <w:spacing w:val="5"/>
                <w:kern w:val="28"/>
                <w:sz w:val="40"/>
                <w:szCs w:val="52"/>
                <w:lang w:val="en-US"/>
              </w:rPr>
              <w:t xml:space="preserve"> Central</w:t>
            </w:r>
            <w:r>
              <w:rPr>
                <w:rFonts w:ascii="Calibri" w:eastAsia="MS Gothic" w:hAnsi="Calibri" w:cs="Times New Roman"/>
                <w:color w:val="000000"/>
                <w:spacing w:val="5"/>
                <w:kern w:val="28"/>
                <w:sz w:val="40"/>
                <w:szCs w:val="52"/>
                <w:lang w:val="en-US"/>
              </w:rPr>
              <w:t xml:space="preserve"> Registration </w:t>
            </w:r>
            <w:r w:rsidR="00AE58DB">
              <w:rPr>
                <w:rFonts w:ascii="Calibri" w:eastAsia="MS Gothic" w:hAnsi="Calibri" w:cs="Times New Roman"/>
                <w:color w:val="000000"/>
                <w:spacing w:val="5"/>
                <w:kern w:val="28"/>
                <w:sz w:val="40"/>
                <w:szCs w:val="52"/>
                <w:lang w:val="en-US"/>
              </w:rPr>
              <w:t>P</w:t>
            </w:r>
            <w:r w:rsidR="00176EDE">
              <w:rPr>
                <w:rFonts w:ascii="Calibri" w:eastAsia="MS Gothic" w:hAnsi="Calibri" w:cs="Times New Roman"/>
                <w:color w:val="000000"/>
                <w:spacing w:val="5"/>
                <w:kern w:val="28"/>
                <w:sz w:val="40"/>
                <w:szCs w:val="52"/>
                <w:lang w:val="en-US"/>
              </w:rPr>
              <w:t xml:space="preserve">rocedure </w:t>
            </w:r>
          </w:p>
        </w:tc>
      </w:tr>
      <w:tr w:rsidR="00091250" w:rsidRPr="00091250" w14:paraId="33EAC6F5" w14:textId="77777777" w:rsidTr="00176EDE">
        <w:tc>
          <w:tcPr>
            <w:tcW w:w="8505" w:type="dxa"/>
          </w:tcPr>
          <w:p w14:paraId="3CE18CFE" w14:textId="10FB93BB" w:rsidR="00176EDE" w:rsidRPr="00091250" w:rsidRDefault="00F7098A" w:rsidP="00176EDE">
            <w:pPr>
              <w:numPr>
                <w:ilvl w:val="1"/>
                <w:numId w:val="0"/>
              </w:numPr>
              <w:rPr>
                <w:rFonts w:ascii="Calibri" w:eastAsia="MS Gothic" w:hAnsi="Calibri" w:cs="Times New Roman"/>
                <w:color w:val="1798CB"/>
                <w:sz w:val="28"/>
                <w:szCs w:val="28"/>
                <w:lang w:val="en-US"/>
              </w:rPr>
            </w:pPr>
            <w:r>
              <w:rPr>
                <w:rFonts w:ascii="Calibri" w:eastAsia="MS Gothic" w:hAnsi="Calibri" w:cs="Times New Roman"/>
                <w:color w:val="1798CB"/>
                <w:sz w:val="28"/>
                <w:szCs w:val="28"/>
                <w:lang w:val="en-US"/>
              </w:rPr>
              <w:t>A4904555</w:t>
            </w:r>
          </w:p>
        </w:tc>
      </w:tr>
    </w:tbl>
    <w:p w14:paraId="50DF6EBC" w14:textId="77777777" w:rsidR="00090803" w:rsidRDefault="00090803">
      <w:pPr>
        <w:spacing w:after="0"/>
      </w:pPr>
    </w:p>
    <w:p w14:paraId="26A7F1F3" w14:textId="77777777" w:rsidR="00090803" w:rsidRDefault="00090803">
      <w:pPr>
        <w:spacing w:after="0"/>
      </w:pPr>
    </w:p>
    <w:p w14:paraId="13F9ADFA" w14:textId="77777777" w:rsidR="00090803" w:rsidRPr="00132E37" w:rsidRDefault="00090803" w:rsidP="00090803">
      <w:pPr>
        <w:autoSpaceDE w:val="0"/>
        <w:autoSpaceDN w:val="0"/>
        <w:adjustRightInd w:val="0"/>
        <w:rPr>
          <w:rFonts w:eastAsia="Times New Roman" w:cs="Calibri-Bold"/>
          <w:b/>
          <w:bCs/>
          <w:lang w:eastAsia="en-AU"/>
        </w:rPr>
      </w:pPr>
    </w:p>
    <w:p w14:paraId="6C941A39" w14:textId="77777777" w:rsidR="005A1FFB" w:rsidRDefault="005A1FFB" w:rsidP="001843EF">
      <w:pPr>
        <w:jc w:val="right"/>
      </w:pPr>
    </w:p>
    <w:p w14:paraId="08BEE4B6" w14:textId="77777777" w:rsidR="00114996" w:rsidRDefault="00114996" w:rsidP="00114996"/>
    <w:p w14:paraId="50808A21" w14:textId="6163D741" w:rsidR="00114996" w:rsidRDefault="00114996" w:rsidP="00541258">
      <w:pPr>
        <w:pStyle w:val="Heading2"/>
        <w:numPr>
          <w:ilvl w:val="0"/>
          <w:numId w:val="5"/>
        </w:numPr>
        <w:tabs>
          <w:tab w:val="left" w:pos="540"/>
        </w:tabs>
        <w:ind w:left="540" w:hanging="540"/>
      </w:pPr>
      <w:r>
        <w:t>Pu</w:t>
      </w:r>
      <w:r w:rsidR="004043FC">
        <w:t>r</w:t>
      </w:r>
      <w:r>
        <w:t>pose</w:t>
      </w:r>
    </w:p>
    <w:p w14:paraId="6E4002A8" w14:textId="27C0F978" w:rsidR="00114996" w:rsidRPr="00D43E28" w:rsidRDefault="00114996" w:rsidP="008A07C5">
      <w:pPr>
        <w:pStyle w:val="ListParagraph"/>
        <w:numPr>
          <w:ilvl w:val="1"/>
          <w:numId w:val="4"/>
        </w:numPr>
        <w:tabs>
          <w:tab w:val="left" w:pos="1440"/>
        </w:tabs>
        <w:spacing w:after="0"/>
        <w:ind w:left="1440" w:hanging="900"/>
        <w:rPr>
          <w:lang w:eastAsia="en-AU"/>
        </w:rPr>
      </w:pPr>
      <w:r w:rsidRPr="00114996">
        <w:rPr>
          <w:rFonts w:eastAsia="Times New Roman" w:cs="Arial"/>
          <w:lang w:eastAsia="en-AU"/>
        </w:rPr>
        <w:t>T</w:t>
      </w:r>
      <w:r w:rsidR="00D43E28">
        <w:rPr>
          <w:rFonts w:eastAsia="Times New Roman" w:cs="Arial"/>
          <w:lang w:eastAsia="en-AU"/>
        </w:rPr>
        <w:t xml:space="preserve">o outline the steps to be followed in managing the </w:t>
      </w:r>
      <w:r w:rsidR="005C4E58">
        <w:rPr>
          <w:rFonts w:eastAsia="Times New Roman" w:cs="Arial"/>
          <w:lang w:eastAsia="en-AU"/>
        </w:rPr>
        <w:t xml:space="preserve">Kindergarten </w:t>
      </w:r>
      <w:r w:rsidR="00D43E28">
        <w:rPr>
          <w:rFonts w:eastAsia="Times New Roman" w:cs="Arial"/>
          <w:lang w:eastAsia="en-AU"/>
        </w:rPr>
        <w:t>Central Registration</w:t>
      </w:r>
      <w:r w:rsidR="005C4E58">
        <w:rPr>
          <w:rFonts w:eastAsia="Times New Roman" w:cs="Arial"/>
          <w:lang w:eastAsia="en-AU"/>
        </w:rPr>
        <w:t xml:space="preserve"> </w:t>
      </w:r>
      <w:r w:rsidR="00DD6F51">
        <w:rPr>
          <w:rFonts w:eastAsia="Times New Roman" w:cs="Arial"/>
          <w:lang w:eastAsia="en-AU"/>
        </w:rPr>
        <w:t>Scheme</w:t>
      </w:r>
      <w:r w:rsidR="00541258">
        <w:rPr>
          <w:rFonts w:eastAsia="Times New Roman" w:cs="Arial"/>
          <w:lang w:eastAsia="en-AU"/>
        </w:rPr>
        <w:t>.</w:t>
      </w:r>
    </w:p>
    <w:p w14:paraId="28B2CBBD" w14:textId="77777777" w:rsidR="00114996" w:rsidRDefault="00114996" w:rsidP="00541258">
      <w:pPr>
        <w:pStyle w:val="Heading2"/>
        <w:numPr>
          <w:ilvl w:val="0"/>
          <w:numId w:val="5"/>
        </w:numPr>
        <w:tabs>
          <w:tab w:val="left" w:pos="540"/>
        </w:tabs>
        <w:ind w:left="540" w:hanging="540"/>
      </w:pPr>
      <w:r>
        <w:t>Scope</w:t>
      </w:r>
    </w:p>
    <w:p w14:paraId="6E3EC9EE" w14:textId="4902DDA5" w:rsidR="00114996" w:rsidRPr="00541258" w:rsidRDefault="00D43E28" w:rsidP="008A07C5">
      <w:pPr>
        <w:pStyle w:val="ListParagraph"/>
        <w:numPr>
          <w:ilvl w:val="1"/>
          <w:numId w:val="4"/>
        </w:numPr>
        <w:tabs>
          <w:tab w:val="left" w:pos="1440"/>
        </w:tabs>
        <w:ind w:left="1440" w:hanging="901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 xml:space="preserve">Provide clarity </w:t>
      </w:r>
      <w:r w:rsidR="00FA4F46">
        <w:rPr>
          <w:rFonts w:eastAsia="Times New Roman" w:cs="Arial"/>
          <w:lang w:eastAsia="en-AU"/>
        </w:rPr>
        <w:t>around</w:t>
      </w:r>
      <w:r>
        <w:rPr>
          <w:rFonts w:eastAsia="Times New Roman" w:cs="Arial"/>
          <w:lang w:eastAsia="en-AU"/>
        </w:rPr>
        <w:t xml:space="preserve"> the processes and procedures with a focus on decision points and principles</w:t>
      </w:r>
      <w:r w:rsidR="00541258">
        <w:rPr>
          <w:rFonts w:eastAsia="Times New Roman" w:cs="Arial"/>
          <w:lang w:eastAsia="en-AU"/>
        </w:rPr>
        <w:t>.</w:t>
      </w:r>
    </w:p>
    <w:p w14:paraId="79D5991B" w14:textId="77777777" w:rsidR="00AD6FBE" w:rsidRDefault="00480D50" w:rsidP="00541258">
      <w:pPr>
        <w:pStyle w:val="Heading2"/>
        <w:numPr>
          <w:ilvl w:val="0"/>
          <w:numId w:val="5"/>
        </w:numPr>
        <w:tabs>
          <w:tab w:val="left" w:pos="540"/>
        </w:tabs>
        <w:ind w:left="540" w:hanging="540"/>
      </w:pPr>
      <w:r w:rsidRPr="00114996">
        <w:t>Background</w:t>
      </w:r>
    </w:p>
    <w:p w14:paraId="125FA582" w14:textId="0957A5B9" w:rsidR="00A84D1D" w:rsidRPr="00541258" w:rsidRDefault="00D43E28" w:rsidP="008A07C5">
      <w:pPr>
        <w:pStyle w:val="ListParagraph"/>
        <w:numPr>
          <w:ilvl w:val="1"/>
          <w:numId w:val="4"/>
        </w:numPr>
        <w:tabs>
          <w:tab w:val="left" w:pos="1440"/>
        </w:tabs>
        <w:spacing w:before="120"/>
        <w:ind w:left="1440" w:hanging="901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 xml:space="preserve">Frankston City Council operate a </w:t>
      </w:r>
      <w:r w:rsidR="00FA4F46">
        <w:rPr>
          <w:rFonts w:eastAsia="Times New Roman" w:cs="Arial"/>
          <w:lang w:eastAsia="en-AU"/>
        </w:rPr>
        <w:t>K</w:t>
      </w:r>
      <w:r w:rsidR="005C4E58">
        <w:rPr>
          <w:rFonts w:eastAsia="Times New Roman" w:cs="Arial"/>
          <w:lang w:eastAsia="en-AU"/>
        </w:rPr>
        <w:t xml:space="preserve">indergarten </w:t>
      </w:r>
      <w:r w:rsidR="00FA4F46">
        <w:rPr>
          <w:rFonts w:eastAsia="Times New Roman" w:cs="Arial"/>
          <w:lang w:eastAsia="en-AU"/>
        </w:rPr>
        <w:t>Central Re</w:t>
      </w:r>
      <w:r>
        <w:rPr>
          <w:rFonts w:eastAsia="Times New Roman" w:cs="Arial"/>
          <w:lang w:eastAsia="en-AU"/>
        </w:rPr>
        <w:t xml:space="preserve">gistration </w:t>
      </w:r>
      <w:r w:rsidR="00DD6F51">
        <w:rPr>
          <w:rFonts w:eastAsia="Times New Roman" w:cs="Arial"/>
          <w:lang w:eastAsia="en-AU"/>
        </w:rPr>
        <w:t>Scheme</w:t>
      </w:r>
      <w:r>
        <w:rPr>
          <w:rFonts w:eastAsia="Times New Roman" w:cs="Arial"/>
          <w:lang w:eastAsia="en-AU"/>
        </w:rPr>
        <w:t xml:space="preserve"> for the 2</w:t>
      </w:r>
      <w:r w:rsidR="00FA4F46">
        <w:rPr>
          <w:rFonts w:eastAsia="Times New Roman" w:cs="Arial"/>
          <w:lang w:eastAsia="en-AU"/>
        </w:rPr>
        <w:t xml:space="preserve">1 services that operate within Council-owned </w:t>
      </w:r>
      <w:r>
        <w:rPr>
          <w:rFonts w:eastAsia="Times New Roman" w:cs="Arial"/>
          <w:lang w:eastAsia="en-AU"/>
        </w:rPr>
        <w:t>infrastructure</w:t>
      </w:r>
      <w:r w:rsidR="00541258">
        <w:rPr>
          <w:rFonts w:eastAsia="Times New Roman" w:cs="Arial"/>
          <w:lang w:eastAsia="en-AU"/>
        </w:rPr>
        <w:t>.</w:t>
      </w:r>
    </w:p>
    <w:p w14:paraId="7A5D3A13" w14:textId="61281E03" w:rsidR="00D43E28" w:rsidRPr="00541258" w:rsidRDefault="00D43E28" w:rsidP="008A07C5">
      <w:pPr>
        <w:pStyle w:val="ListParagraph"/>
        <w:numPr>
          <w:ilvl w:val="1"/>
          <w:numId w:val="4"/>
        </w:numPr>
        <w:tabs>
          <w:tab w:val="left" w:pos="1440"/>
        </w:tabs>
        <w:spacing w:before="120"/>
        <w:ind w:left="1440" w:hanging="901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 xml:space="preserve">Children can be </w:t>
      </w:r>
      <w:r w:rsidR="00FA4F46">
        <w:rPr>
          <w:rFonts w:eastAsia="Times New Roman" w:cs="Arial"/>
          <w:lang w:eastAsia="en-AU"/>
        </w:rPr>
        <w:t>registered for3- or 4-year old kindergarten</w:t>
      </w:r>
      <w:r w:rsidR="00541258">
        <w:rPr>
          <w:rFonts w:eastAsia="Times New Roman" w:cs="Arial"/>
          <w:lang w:eastAsia="en-AU"/>
        </w:rPr>
        <w:t>.</w:t>
      </w:r>
    </w:p>
    <w:p w14:paraId="6589E08A" w14:textId="4617BB8D" w:rsidR="00D43E28" w:rsidRPr="00541258" w:rsidRDefault="004377CB" w:rsidP="008A07C5">
      <w:pPr>
        <w:pStyle w:val="ListParagraph"/>
        <w:numPr>
          <w:ilvl w:val="1"/>
          <w:numId w:val="4"/>
        </w:numPr>
        <w:tabs>
          <w:tab w:val="left" w:pos="1440"/>
        </w:tabs>
        <w:spacing w:before="120"/>
        <w:ind w:left="1440" w:hanging="901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All k</w:t>
      </w:r>
      <w:r w:rsidR="00D43E28">
        <w:rPr>
          <w:rFonts w:eastAsia="Times New Roman" w:cs="Arial"/>
          <w:lang w:eastAsia="en-AU"/>
        </w:rPr>
        <w:t xml:space="preserve">indergartens are managed </w:t>
      </w:r>
      <w:r w:rsidR="00F7098A">
        <w:rPr>
          <w:rFonts w:eastAsia="Times New Roman" w:cs="Arial"/>
          <w:lang w:eastAsia="en-AU"/>
        </w:rPr>
        <w:t>either by a Committee of Management or by an</w:t>
      </w:r>
      <w:r>
        <w:rPr>
          <w:rFonts w:eastAsia="Times New Roman" w:cs="Arial"/>
          <w:lang w:eastAsia="en-AU"/>
        </w:rPr>
        <w:t xml:space="preserve"> Early Years Manager</w:t>
      </w:r>
      <w:r w:rsidR="00541258">
        <w:rPr>
          <w:rFonts w:eastAsia="Times New Roman" w:cs="Arial"/>
          <w:lang w:eastAsia="en-AU"/>
        </w:rPr>
        <w:t>.</w:t>
      </w:r>
    </w:p>
    <w:p w14:paraId="7577EEDD" w14:textId="3581B1A1" w:rsidR="00D43E28" w:rsidRPr="00541258" w:rsidRDefault="00D43E28" w:rsidP="008A07C5">
      <w:pPr>
        <w:pStyle w:val="ListParagraph"/>
        <w:numPr>
          <w:ilvl w:val="1"/>
          <w:numId w:val="4"/>
        </w:numPr>
        <w:tabs>
          <w:tab w:val="left" w:pos="1440"/>
        </w:tabs>
        <w:spacing w:before="120"/>
        <w:ind w:left="1440" w:hanging="901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Kindergarten operations are funded though the State Government</w:t>
      </w:r>
      <w:r w:rsidR="00541258">
        <w:rPr>
          <w:rFonts w:eastAsia="Times New Roman" w:cs="Arial"/>
          <w:lang w:eastAsia="en-AU"/>
        </w:rPr>
        <w:t>.</w:t>
      </w:r>
    </w:p>
    <w:p w14:paraId="1513813C" w14:textId="5CC0932E" w:rsidR="00D43E28" w:rsidRDefault="00D43E28" w:rsidP="008A07C5">
      <w:pPr>
        <w:pStyle w:val="ListParagraph"/>
        <w:numPr>
          <w:ilvl w:val="1"/>
          <w:numId w:val="4"/>
        </w:numPr>
        <w:tabs>
          <w:tab w:val="left" w:pos="1440"/>
        </w:tabs>
        <w:spacing w:before="120"/>
        <w:ind w:left="1440" w:hanging="901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 xml:space="preserve">Frankston City Council own the infrastructure that is </w:t>
      </w:r>
      <w:r w:rsidR="00F7098A">
        <w:rPr>
          <w:rFonts w:eastAsia="Times New Roman" w:cs="Arial"/>
          <w:lang w:eastAsia="en-AU"/>
        </w:rPr>
        <w:t>licenced</w:t>
      </w:r>
      <w:r w:rsidR="00DD6F51">
        <w:rPr>
          <w:rFonts w:eastAsia="Times New Roman" w:cs="Arial"/>
          <w:lang w:eastAsia="en-AU"/>
        </w:rPr>
        <w:t xml:space="preserve"> to the k</w:t>
      </w:r>
      <w:r w:rsidR="004377CB">
        <w:rPr>
          <w:rFonts w:eastAsia="Times New Roman" w:cs="Arial"/>
          <w:lang w:eastAsia="en-AU"/>
        </w:rPr>
        <w:t>indergarten m</w:t>
      </w:r>
      <w:r>
        <w:rPr>
          <w:rFonts w:eastAsia="Times New Roman" w:cs="Arial"/>
          <w:lang w:eastAsia="en-AU"/>
        </w:rPr>
        <w:t>anagement body.</w:t>
      </w:r>
      <w:r w:rsidR="00A643E9">
        <w:rPr>
          <w:rFonts w:eastAsia="Times New Roman" w:cs="Arial"/>
          <w:lang w:eastAsia="en-AU"/>
        </w:rPr>
        <w:t xml:space="preserve"> Agreement to part of the</w:t>
      </w:r>
      <w:r w:rsidR="004377CB">
        <w:rPr>
          <w:rFonts w:eastAsia="Times New Roman" w:cs="Arial"/>
          <w:lang w:eastAsia="en-AU"/>
        </w:rPr>
        <w:t xml:space="preserve"> Kindergarten</w:t>
      </w:r>
      <w:r w:rsidR="00A643E9">
        <w:rPr>
          <w:rFonts w:eastAsia="Times New Roman" w:cs="Arial"/>
          <w:lang w:eastAsia="en-AU"/>
        </w:rPr>
        <w:t xml:space="preserve"> Central Registration </w:t>
      </w:r>
      <w:r w:rsidR="00DD6F51">
        <w:rPr>
          <w:rFonts w:eastAsia="Times New Roman" w:cs="Arial"/>
          <w:lang w:eastAsia="en-AU"/>
        </w:rPr>
        <w:t>Scheme</w:t>
      </w:r>
      <w:r w:rsidR="00A643E9">
        <w:rPr>
          <w:rFonts w:eastAsia="Times New Roman" w:cs="Arial"/>
          <w:lang w:eastAsia="en-AU"/>
        </w:rPr>
        <w:t xml:space="preserve"> is part of the </w:t>
      </w:r>
      <w:r w:rsidR="00181DCC">
        <w:rPr>
          <w:rFonts w:eastAsia="Times New Roman" w:cs="Arial"/>
          <w:lang w:eastAsia="en-AU"/>
        </w:rPr>
        <w:t>Licence</w:t>
      </w:r>
      <w:r w:rsidR="00DD6F51">
        <w:rPr>
          <w:rFonts w:eastAsia="Times New Roman" w:cs="Arial"/>
          <w:lang w:eastAsia="en-AU"/>
        </w:rPr>
        <w:t xml:space="preserve"> A</w:t>
      </w:r>
      <w:r w:rsidR="004377CB">
        <w:rPr>
          <w:rFonts w:eastAsia="Times New Roman" w:cs="Arial"/>
          <w:lang w:eastAsia="en-AU"/>
        </w:rPr>
        <w:t>greement</w:t>
      </w:r>
      <w:r w:rsidR="00541258">
        <w:rPr>
          <w:rFonts w:eastAsia="Times New Roman" w:cs="Arial"/>
          <w:lang w:eastAsia="en-AU"/>
        </w:rPr>
        <w:t>.</w:t>
      </w:r>
    </w:p>
    <w:p w14:paraId="0C32B83A" w14:textId="5C665249" w:rsidR="004043FC" w:rsidRPr="00541258" w:rsidRDefault="004043FC" w:rsidP="008A07C5">
      <w:pPr>
        <w:pStyle w:val="ListParagraph"/>
        <w:numPr>
          <w:ilvl w:val="1"/>
          <w:numId w:val="4"/>
        </w:numPr>
        <w:tabs>
          <w:tab w:val="left" w:pos="1440"/>
        </w:tabs>
        <w:spacing w:before="120"/>
        <w:ind w:left="1440" w:hanging="901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 xml:space="preserve">Frankston Council use the Xpedite </w:t>
      </w:r>
      <w:r w:rsidR="006A316B">
        <w:rPr>
          <w:rFonts w:eastAsia="Times New Roman" w:cs="Arial"/>
          <w:lang w:eastAsia="en-AU"/>
        </w:rPr>
        <w:t>Software Program to manage to kindergarten registration process.</w:t>
      </w:r>
    </w:p>
    <w:bookmarkEnd w:id="0"/>
    <w:bookmarkEnd w:id="1"/>
    <w:bookmarkEnd w:id="2"/>
    <w:bookmarkEnd w:id="3"/>
    <w:p w14:paraId="28519278" w14:textId="77777777" w:rsidR="005C4E58" w:rsidRPr="005C4E58" w:rsidRDefault="00A84D1D" w:rsidP="00541258">
      <w:pPr>
        <w:pStyle w:val="Heading2"/>
        <w:numPr>
          <w:ilvl w:val="0"/>
          <w:numId w:val="5"/>
        </w:numPr>
        <w:tabs>
          <w:tab w:val="left" w:pos="540"/>
        </w:tabs>
        <w:ind w:left="540" w:hanging="540"/>
      </w:pPr>
      <w:r>
        <w:t>Pr</w:t>
      </w:r>
      <w:r w:rsidR="00480D50">
        <w:t>ocedure</w:t>
      </w:r>
    </w:p>
    <w:p w14:paraId="5C6CDDDC" w14:textId="4B24EEE9" w:rsidR="00DE6BC3" w:rsidRPr="00541258" w:rsidRDefault="004863C1" w:rsidP="008A07C5">
      <w:pPr>
        <w:pStyle w:val="ListParagraph"/>
        <w:numPr>
          <w:ilvl w:val="1"/>
          <w:numId w:val="4"/>
        </w:numPr>
        <w:tabs>
          <w:tab w:val="left" w:pos="1440"/>
        </w:tabs>
        <w:spacing w:after="0"/>
        <w:ind w:left="1440" w:hanging="900"/>
        <w:rPr>
          <w:rFonts w:eastAsia="Times New Roman" w:cs="Arial"/>
          <w:lang w:eastAsia="en-AU"/>
        </w:rPr>
      </w:pPr>
      <w:r w:rsidRPr="00541258">
        <w:rPr>
          <w:rFonts w:eastAsia="Times New Roman" w:cs="Arial"/>
          <w:lang w:eastAsia="en-AU"/>
        </w:rPr>
        <w:t>Opening of k</w:t>
      </w:r>
      <w:r w:rsidR="00DE6BC3" w:rsidRPr="00541258">
        <w:rPr>
          <w:rFonts w:eastAsia="Times New Roman" w:cs="Arial"/>
          <w:lang w:eastAsia="en-AU"/>
        </w:rPr>
        <w:t xml:space="preserve">indergarten </w:t>
      </w:r>
      <w:r w:rsidR="00001322" w:rsidRPr="00541258">
        <w:rPr>
          <w:rFonts w:eastAsia="Times New Roman" w:cs="Arial"/>
          <w:lang w:eastAsia="en-AU"/>
        </w:rPr>
        <w:t xml:space="preserve">registrations </w:t>
      </w:r>
      <w:r w:rsidR="004043FC">
        <w:rPr>
          <w:rFonts w:eastAsia="Times New Roman" w:cs="Arial"/>
          <w:lang w:eastAsia="en-AU"/>
        </w:rPr>
        <w:t>are</w:t>
      </w:r>
      <w:r w:rsidR="00DE6BC3" w:rsidRPr="00541258">
        <w:rPr>
          <w:rFonts w:eastAsia="Times New Roman" w:cs="Arial"/>
          <w:lang w:eastAsia="en-AU"/>
        </w:rPr>
        <w:t xml:space="preserve"> </w:t>
      </w:r>
      <w:r w:rsidR="00001322" w:rsidRPr="00541258">
        <w:rPr>
          <w:rFonts w:eastAsia="Times New Roman" w:cs="Arial"/>
          <w:lang w:eastAsia="en-AU"/>
        </w:rPr>
        <w:t>advertised in</w:t>
      </w:r>
      <w:r w:rsidR="00043A67">
        <w:rPr>
          <w:rFonts w:eastAsia="Times New Roman" w:cs="Arial"/>
          <w:lang w:eastAsia="en-AU"/>
        </w:rPr>
        <w:t xml:space="preserve"> Frankston City News twice per </w:t>
      </w:r>
      <w:r w:rsidR="00001322" w:rsidRPr="00541258">
        <w:rPr>
          <w:rFonts w:eastAsia="Times New Roman" w:cs="Arial"/>
          <w:lang w:eastAsia="en-AU"/>
        </w:rPr>
        <w:t>year, and published on</w:t>
      </w:r>
      <w:r w:rsidR="00DE6BC3" w:rsidRPr="00541258">
        <w:rPr>
          <w:rFonts w:eastAsia="Times New Roman" w:cs="Arial"/>
          <w:lang w:eastAsia="en-AU"/>
        </w:rPr>
        <w:t xml:space="preserve"> </w:t>
      </w:r>
      <w:r w:rsidRPr="00541258">
        <w:rPr>
          <w:rFonts w:eastAsia="Times New Roman" w:cs="Arial"/>
          <w:lang w:eastAsia="en-AU"/>
        </w:rPr>
        <w:t xml:space="preserve">Frankston City </w:t>
      </w:r>
      <w:r w:rsidR="00DE6BC3" w:rsidRPr="00541258">
        <w:rPr>
          <w:rFonts w:eastAsia="Times New Roman" w:cs="Arial"/>
          <w:lang w:eastAsia="en-AU"/>
        </w:rPr>
        <w:t>Council</w:t>
      </w:r>
      <w:r w:rsidRPr="00541258">
        <w:rPr>
          <w:rFonts w:eastAsia="Times New Roman" w:cs="Arial"/>
          <w:lang w:eastAsia="en-AU"/>
        </w:rPr>
        <w:t>’s</w:t>
      </w:r>
      <w:r w:rsidR="00DE6BC3" w:rsidRPr="00541258">
        <w:rPr>
          <w:rFonts w:eastAsia="Times New Roman" w:cs="Arial"/>
          <w:lang w:eastAsia="en-AU"/>
        </w:rPr>
        <w:t xml:space="preserve"> website; </w:t>
      </w:r>
      <w:r w:rsidR="00DD6F51">
        <w:rPr>
          <w:rFonts w:eastAsia="Times New Roman" w:cs="Arial"/>
          <w:lang w:eastAsia="en-AU"/>
        </w:rPr>
        <w:t xml:space="preserve">promoted through </w:t>
      </w:r>
      <w:r w:rsidR="00DE6BC3" w:rsidRPr="00541258">
        <w:rPr>
          <w:rFonts w:eastAsia="Times New Roman" w:cs="Arial"/>
          <w:lang w:eastAsia="en-AU"/>
        </w:rPr>
        <w:t>Maternal and Child Health Centre</w:t>
      </w:r>
      <w:r w:rsidRPr="00541258">
        <w:rPr>
          <w:rFonts w:eastAsia="Times New Roman" w:cs="Arial"/>
          <w:lang w:eastAsia="en-AU"/>
        </w:rPr>
        <w:t>s</w:t>
      </w:r>
      <w:r w:rsidR="004043FC">
        <w:rPr>
          <w:rFonts w:eastAsia="Times New Roman" w:cs="Arial"/>
          <w:lang w:eastAsia="en-AU"/>
        </w:rPr>
        <w:t xml:space="preserve">, </w:t>
      </w:r>
      <w:r w:rsidR="004043FC" w:rsidRPr="00541258">
        <w:rPr>
          <w:rFonts w:eastAsia="Times New Roman" w:cs="Arial"/>
          <w:lang w:eastAsia="en-AU"/>
        </w:rPr>
        <w:t>kindergartens</w:t>
      </w:r>
      <w:r w:rsidRPr="00541258">
        <w:rPr>
          <w:rFonts w:eastAsia="Times New Roman" w:cs="Arial"/>
          <w:lang w:eastAsia="en-AU"/>
        </w:rPr>
        <w:t>,</w:t>
      </w:r>
      <w:r w:rsidR="00001322" w:rsidRPr="00541258">
        <w:rPr>
          <w:rFonts w:eastAsia="Times New Roman" w:cs="Arial"/>
          <w:lang w:eastAsia="en-AU"/>
        </w:rPr>
        <w:t xml:space="preserve"> and commences 1 February each year</w:t>
      </w:r>
      <w:r w:rsidR="00043A67">
        <w:rPr>
          <w:rFonts w:eastAsia="Times New Roman" w:cs="Arial"/>
          <w:lang w:eastAsia="en-AU"/>
        </w:rPr>
        <w:t>.</w:t>
      </w:r>
    </w:p>
    <w:p w14:paraId="1216804C" w14:textId="6C246273" w:rsidR="00001322" w:rsidRPr="00541258" w:rsidRDefault="00001322" w:rsidP="008A07C5">
      <w:pPr>
        <w:pStyle w:val="ListParagraph"/>
        <w:numPr>
          <w:ilvl w:val="1"/>
          <w:numId w:val="4"/>
        </w:numPr>
        <w:tabs>
          <w:tab w:val="left" w:pos="1440"/>
        </w:tabs>
        <w:spacing w:after="0"/>
        <w:ind w:left="1440" w:hanging="900"/>
        <w:rPr>
          <w:rFonts w:eastAsia="Times New Roman" w:cs="Arial"/>
          <w:lang w:eastAsia="en-AU"/>
        </w:rPr>
      </w:pPr>
      <w:r w:rsidRPr="00541258">
        <w:rPr>
          <w:rFonts w:eastAsia="Times New Roman" w:cs="Arial"/>
          <w:lang w:eastAsia="en-AU"/>
        </w:rPr>
        <w:t>Regi</w:t>
      </w:r>
      <w:r w:rsidR="004863C1" w:rsidRPr="00541258">
        <w:rPr>
          <w:rFonts w:eastAsia="Times New Roman" w:cs="Arial"/>
          <w:lang w:eastAsia="en-AU"/>
        </w:rPr>
        <w:t>strations are accepted all year</w:t>
      </w:r>
      <w:r w:rsidR="00043A67">
        <w:rPr>
          <w:rFonts w:eastAsia="Times New Roman" w:cs="Arial"/>
          <w:lang w:eastAsia="en-AU"/>
        </w:rPr>
        <w:t>.</w:t>
      </w:r>
    </w:p>
    <w:p w14:paraId="6EE4331B" w14:textId="42AA54ED" w:rsidR="00181DCC" w:rsidRPr="00541258" w:rsidRDefault="004043FC" w:rsidP="008A07C5">
      <w:pPr>
        <w:pStyle w:val="ListParagraph"/>
        <w:numPr>
          <w:ilvl w:val="1"/>
          <w:numId w:val="4"/>
        </w:numPr>
        <w:tabs>
          <w:tab w:val="left" w:pos="1440"/>
        </w:tabs>
        <w:spacing w:after="0"/>
        <w:ind w:left="1440" w:hanging="900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The Kindergarten Funding Guide, issued by the Department of Education, informs priority of access</w:t>
      </w:r>
      <w:r w:rsidR="00043A67">
        <w:rPr>
          <w:rFonts w:eastAsia="Times New Roman" w:cs="Arial"/>
          <w:lang w:eastAsia="en-AU"/>
        </w:rPr>
        <w:t>.</w:t>
      </w:r>
    </w:p>
    <w:p w14:paraId="66E17A5C" w14:textId="6186C774" w:rsidR="00520706" w:rsidRPr="00EF07E5" w:rsidRDefault="00520706" w:rsidP="008A07C5">
      <w:pPr>
        <w:pStyle w:val="ListParagraph"/>
        <w:numPr>
          <w:ilvl w:val="1"/>
          <w:numId w:val="4"/>
        </w:numPr>
        <w:tabs>
          <w:tab w:val="left" w:pos="1440"/>
        </w:tabs>
        <w:spacing w:after="0"/>
        <w:ind w:left="1440" w:hanging="900"/>
        <w:rPr>
          <w:rFonts w:eastAsia="Times New Roman" w:cs="Arial"/>
          <w:lang w:eastAsia="en-AU"/>
        </w:rPr>
      </w:pPr>
      <w:r w:rsidRPr="00EF07E5">
        <w:rPr>
          <w:rFonts w:eastAsia="Times New Roman" w:cs="Arial"/>
          <w:lang w:eastAsia="en-AU"/>
        </w:rPr>
        <w:t xml:space="preserve">The registration application </w:t>
      </w:r>
      <w:r w:rsidR="00181DCC" w:rsidRPr="00EF07E5">
        <w:rPr>
          <w:rFonts w:eastAsia="Times New Roman" w:cs="Arial"/>
          <w:lang w:eastAsia="en-AU"/>
        </w:rPr>
        <w:t>includes</w:t>
      </w:r>
      <w:r w:rsidRPr="00EF07E5">
        <w:rPr>
          <w:rFonts w:eastAsia="Times New Roman" w:cs="Arial"/>
          <w:lang w:eastAsia="en-AU"/>
        </w:rPr>
        <w:t xml:space="preserve"> priority access criteria </w:t>
      </w:r>
      <w:r w:rsidR="00EF07E5" w:rsidRPr="00EF07E5">
        <w:rPr>
          <w:rFonts w:eastAsia="Times New Roman" w:cs="Arial"/>
          <w:lang w:eastAsia="en-AU"/>
        </w:rPr>
        <w:t>for</w:t>
      </w:r>
      <w:r w:rsidRPr="00EF07E5">
        <w:rPr>
          <w:rFonts w:eastAsia="Times New Roman" w:cs="Arial"/>
          <w:lang w:eastAsia="en-AU"/>
        </w:rPr>
        <w:t xml:space="preserve"> Early Start Kindergarten, Early Start Extension Grant</w:t>
      </w:r>
      <w:r w:rsidR="002F0235" w:rsidRPr="00EF07E5">
        <w:rPr>
          <w:rFonts w:eastAsia="Times New Roman" w:cs="Arial"/>
          <w:lang w:eastAsia="en-AU"/>
        </w:rPr>
        <w:t>,</w:t>
      </w:r>
      <w:r w:rsidRPr="00EF07E5">
        <w:rPr>
          <w:rFonts w:eastAsia="Times New Roman" w:cs="Arial"/>
          <w:lang w:eastAsia="en-AU"/>
        </w:rPr>
        <w:t xml:space="preserve"> Access to Early Learning</w:t>
      </w:r>
      <w:r w:rsidR="002B7AF3" w:rsidRPr="00EF07E5">
        <w:rPr>
          <w:rFonts w:eastAsia="Times New Roman" w:cs="Arial"/>
          <w:lang w:eastAsia="en-AU"/>
        </w:rPr>
        <w:t>,</w:t>
      </w:r>
      <w:r w:rsidR="00181DCC" w:rsidRPr="00EF07E5">
        <w:rPr>
          <w:rFonts w:eastAsia="Times New Roman" w:cs="Arial"/>
          <w:lang w:eastAsia="en-AU"/>
        </w:rPr>
        <w:t xml:space="preserve"> </w:t>
      </w:r>
      <w:r w:rsidR="002F0235" w:rsidRPr="00EF07E5">
        <w:rPr>
          <w:rFonts w:eastAsia="Times New Roman" w:cs="Arial"/>
          <w:lang w:eastAsia="en-AU"/>
        </w:rPr>
        <w:t>Aboriginal and/or Torres Strait Islander families</w:t>
      </w:r>
      <w:r w:rsidR="00EF07E5" w:rsidRPr="00EF07E5">
        <w:rPr>
          <w:rFonts w:eastAsia="Times New Roman" w:cs="Arial"/>
          <w:lang w:eastAsia="en-AU"/>
        </w:rPr>
        <w:t>, holders of</w:t>
      </w:r>
      <w:r w:rsidR="002F0235" w:rsidRPr="00EF07E5">
        <w:rPr>
          <w:rFonts w:eastAsia="Times New Roman" w:cs="Arial"/>
          <w:lang w:eastAsia="en-AU"/>
        </w:rPr>
        <w:t xml:space="preserve"> Humanitarian, Refugee or Bridging Visa</w:t>
      </w:r>
      <w:r w:rsidR="00EF07E5" w:rsidRPr="00EF07E5">
        <w:rPr>
          <w:rFonts w:eastAsia="Times New Roman" w:cs="Arial"/>
          <w:lang w:eastAsia="en-AU"/>
        </w:rPr>
        <w:t>s</w:t>
      </w:r>
      <w:r w:rsidR="002F0235" w:rsidRPr="00EF07E5">
        <w:rPr>
          <w:rFonts w:eastAsia="Times New Roman" w:cs="Arial"/>
          <w:lang w:eastAsia="en-AU"/>
        </w:rPr>
        <w:t xml:space="preserve"> or other valid Health Care or Pensioner Concession card or Veterans Affairs card</w:t>
      </w:r>
      <w:r w:rsidR="00043A67" w:rsidRPr="00EF07E5">
        <w:rPr>
          <w:rFonts w:eastAsia="Times New Roman" w:cs="Arial"/>
          <w:lang w:eastAsia="en-AU"/>
        </w:rPr>
        <w:t>.</w:t>
      </w:r>
    </w:p>
    <w:p w14:paraId="028D493D" w14:textId="2E8635E7" w:rsidR="00001322" w:rsidRPr="00541258" w:rsidRDefault="00001322" w:rsidP="008A07C5">
      <w:pPr>
        <w:pStyle w:val="ListParagraph"/>
        <w:numPr>
          <w:ilvl w:val="1"/>
          <w:numId w:val="4"/>
        </w:numPr>
        <w:tabs>
          <w:tab w:val="left" w:pos="1440"/>
        </w:tabs>
        <w:spacing w:after="0"/>
        <w:ind w:left="1440" w:hanging="900"/>
        <w:rPr>
          <w:rFonts w:eastAsia="Times New Roman" w:cs="Arial"/>
          <w:lang w:eastAsia="en-AU"/>
        </w:rPr>
      </w:pPr>
      <w:r w:rsidRPr="00541258">
        <w:rPr>
          <w:rFonts w:eastAsia="Times New Roman" w:cs="Arial"/>
          <w:lang w:eastAsia="en-AU"/>
        </w:rPr>
        <w:t>Registration</w:t>
      </w:r>
      <w:r w:rsidR="00043A67">
        <w:rPr>
          <w:rFonts w:eastAsia="Times New Roman" w:cs="Arial"/>
          <w:lang w:eastAsia="en-AU"/>
        </w:rPr>
        <w:t>s</w:t>
      </w:r>
      <w:r w:rsidRPr="00541258">
        <w:rPr>
          <w:rFonts w:eastAsia="Times New Roman" w:cs="Arial"/>
          <w:lang w:eastAsia="en-AU"/>
        </w:rPr>
        <w:t xml:space="preserve"> </w:t>
      </w:r>
      <w:r w:rsidR="004043FC">
        <w:rPr>
          <w:rFonts w:eastAsia="Times New Roman" w:cs="Arial"/>
          <w:lang w:eastAsia="en-AU"/>
        </w:rPr>
        <w:t>are</w:t>
      </w:r>
      <w:r w:rsidR="00DE6BC3" w:rsidRPr="00541258">
        <w:rPr>
          <w:rFonts w:eastAsia="Times New Roman" w:cs="Arial"/>
          <w:lang w:eastAsia="en-AU"/>
        </w:rPr>
        <w:t xml:space="preserve"> </w:t>
      </w:r>
      <w:r w:rsidRPr="00541258">
        <w:rPr>
          <w:rFonts w:eastAsia="Times New Roman" w:cs="Arial"/>
          <w:lang w:eastAsia="en-AU"/>
        </w:rPr>
        <w:t>considered on time if received betwee</w:t>
      </w:r>
      <w:r w:rsidR="002F0235" w:rsidRPr="00541258">
        <w:rPr>
          <w:rFonts w:eastAsia="Times New Roman" w:cs="Arial"/>
          <w:lang w:eastAsia="en-AU"/>
        </w:rPr>
        <w:t>n 1 February and 30 April for 4-year-old kindergarten</w:t>
      </w:r>
      <w:r w:rsidR="003D1B08" w:rsidRPr="00541258">
        <w:rPr>
          <w:rFonts w:eastAsia="Times New Roman" w:cs="Arial"/>
          <w:lang w:eastAsia="en-AU"/>
        </w:rPr>
        <w:t>.  First round offer</w:t>
      </w:r>
      <w:r w:rsidR="00520706" w:rsidRPr="00541258">
        <w:rPr>
          <w:rFonts w:eastAsia="Times New Roman" w:cs="Arial"/>
          <w:lang w:eastAsia="en-AU"/>
        </w:rPr>
        <w:t>s</w:t>
      </w:r>
      <w:r w:rsidR="003D1B08" w:rsidRPr="00541258">
        <w:rPr>
          <w:rFonts w:eastAsia="Times New Roman" w:cs="Arial"/>
          <w:lang w:eastAsia="en-AU"/>
        </w:rPr>
        <w:t xml:space="preserve"> commence in July</w:t>
      </w:r>
      <w:r w:rsidR="00520706" w:rsidRPr="00541258">
        <w:rPr>
          <w:rFonts w:eastAsia="Times New Roman" w:cs="Arial"/>
          <w:lang w:eastAsia="en-AU"/>
        </w:rPr>
        <w:t xml:space="preserve"> for the following year</w:t>
      </w:r>
      <w:r w:rsidR="003D1B08" w:rsidRPr="00541258">
        <w:rPr>
          <w:rFonts w:eastAsia="Times New Roman" w:cs="Arial"/>
          <w:lang w:eastAsia="en-AU"/>
        </w:rPr>
        <w:t>.</w:t>
      </w:r>
    </w:p>
    <w:p w14:paraId="3F56E6C1" w14:textId="77777777" w:rsidR="008A07C5" w:rsidRDefault="008A07C5" w:rsidP="008A07C5">
      <w:pPr>
        <w:pStyle w:val="ListParagraph"/>
        <w:numPr>
          <w:ilvl w:val="1"/>
          <w:numId w:val="4"/>
        </w:numPr>
        <w:tabs>
          <w:tab w:val="left" w:pos="1440"/>
        </w:tabs>
        <w:spacing w:after="0"/>
        <w:ind w:left="1440" w:hanging="900"/>
        <w:rPr>
          <w:rFonts w:eastAsia="Times New Roman" w:cs="Arial"/>
          <w:lang w:eastAsia="en-AU"/>
        </w:rPr>
        <w:sectPr w:rsidR="008A07C5" w:rsidSect="009A206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959" w:right="737" w:bottom="1440" w:left="737" w:header="397" w:footer="227" w:gutter="0"/>
          <w:cols w:space="276"/>
          <w:docGrid w:linePitch="360"/>
        </w:sectPr>
      </w:pPr>
    </w:p>
    <w:p w14:paraId="27A20077" w14:textId="77777777" w:rsidR="008A07C5" w:rsidRDefault="008A07C5" w:rsidP="008A07C5">
      <w:pPr>
        <w:pStyle w:val="ListParagraph"/>
        <w:spacing w:after="0"/>
        <w:ind w:left="0"/>
        <w:rPr>
          <w:rFonts w:eastAsia="Times New Roman" w:cs="Arial"/>
          <w:lang w:eastAsia="en-AU"/>
        </w:rPr>
      </w:pPr>
    </w:p>
    <w:p w14:paraId="0CF89107" w14:textId="77777777" w:rsidR="008A07C5" w:rsidRPr="008A07C5" w:rsidRDefault="008A07C5" w:rsidP="008A07C5">
      <w:pPr>
        <w:pStyle w:val="ListParagraph"/>
        <w:ind w:left="0"/>
        <w:rPr>
          <w:rFonts w:eastAsia="Times New Roman" w:cs="Arial"/>
          <w:lang w:eastAsia="en-AU"/>
        </w:rPr>
      </w:pPr>
    </w:p>
    <w:p w14:paraId="7FD21996" w14:textId="77777777" w:rsidR="008A07C5" w:rsidRDefault="008A07C5" w:rsidP="008A07C5">
      <w:pPr>
        <w:pStyle w:val="ListParagraph"/>
        <w:spacing w:after="0"/>
        <w:ind w:left="0"/>
        <w:rPr>
          <w:rFonts w:eastAsia="Times New Roman" w:cs="Arial"/>
          <w:lang w:eastAsia="en-AU"/>
        </w:rPr>
      </w:pPr>
    </w:p>
    <w:p w14:paraId="58C5861A" w14:textId="77777777" w:rsidR="008A07C5" w:rsidRDefault="008A07C5" w:rsidP="008A07C5">
      <w:pPr>
        <w:pStyle w:val="ListParagraph"/>
        <w:spacing w:after="0"/>
        <w:ind w:left="0"/>
        <w:rPr>
          <w:rFonts w:eastAsia="Times New Roman" w:cs="Arial"/>
          <w:lang w:eastAsia="en-AU"/>
        </w:rPr>
      </w:pPr>
    </w:p>
    <w:p w14:paraId="6F996386" w14:textId="76AD0EDD" w:rsidR="008A07C5" w:rsidRDefault="008A07C5" w:rsidP="008A07C5">
      <w:pPr>
        <w:pStyle w:val="ListParagraph"/>
        <w:spacing w:after="0"/>
        <w:ind w:left="0"/>
        <w:rPr>
          <w:rFonts w:eastAsia="Times New Roman" w:cs="Arial"/>
          <w:lang w:eastAsia="en-AU"/>
        </w:rPr>
      </w:pPr>
    </w:p>
    <w:p w14:paraId="6820280C" w14:textId="77777777" w:rsidR="008A07C5" w:rsidRDefault="008A07C5" w:rsidP="008A07C5">
      <w:pPr>
        <w:pStyle w:val="ListParagraph"/>
        <w:spacing w:after="0"/>
        <w:ind w:left="0"/>
        <w:rPr>
          <w:rFonts w:eastAsia="Times New Roman" w:cs="Arial"/>
          <w:lang w:eastAsia="en-AU"/>
        </w:rPr>
      </w:pPr>
    </w:p>
    <w:p w14:paraId="15D6BB23" w14:textId="77777777" w:rsidR="008A07C5" w:rsidRDefault="008A07C5" w:rsidP="008A07C5">
      <w:pPr>
        <w:pStyle w:val="ListParagraph"/>
        <w:spacing w:after="0"/>
        <w:ind w:left="0"/>
        <w:rPr>
          <w:rFonts w:eastAsia="Times New Roman" w:cs="Arial"/>
          <w:lang w:eastAsia="en-AU"/>
        </w:rPr>
      </w:pPr>
    </w:p>
    <w:p w14:paraId="4E554852" w14:textId="09EA257E" w:rsidR="008A07C5" w:rsidRPr="008A07C5" w:rsidRDefault="008A07C5" w:rsidP="008A07C5">
      <w:pPr>
        <w:pStyle w:val="ListParagraph"/>
        <w:spacing w:after="0"/>
        <w:ind w:left="0"/>
        <w:rPr>
          <w:rFonts w:eastAsia="Times New Roman" w:cs="Arial"/>
          <w:lang w:eastAsia="en-AU"/>
        </w:rPr>
      </w:pPr>
    </w:p>
    <w:p w14:paraId="767B4209" w14:textId="09200A88" w:rsidR="008A07C5" w:rsidRDefault="00001322" w:rsidP="008A07C5">
      <w:pPr>
        <w:pStyle w:val="ListParagraph"/>
        <w:numPr>
          <w:ilvl w:val="1"/>
          <w:numId w:val="4"/>
        </w:numPr>
        <w:tabs>
          <w:tab w:val="left" w:pos="1440"/>
        </w:tabs>
        <w:spacing w:after="0"/>
        <w:ind w:left="1440" w:hanging="900"/>
        <w:rPr>
          <w:rFonts w:eastAsia="Times New Roman" w:cs="Arial"/>
          <w:lang w:eastAsia="en-AU"/>
        </w:rPr>
      </w:pPr>
      <w:r w:rsidRPr="00541258">
        <w:rPr>
          <w:rFonts w:eastAsia="Times New Roman" w:cs="Arial"/>
          <w:lang w:eastAsia="en-AU"/>
        </w:rPr>
        <w:t>Registration</w:t>
      </w:r>
      <w:r w:rsidR="00043A67">
        <w:rPr>
          <w:rFonts w:eastAsia="Times New Roman" w:cs="Arial"/>
          <w:lang w:eastAsia="en-AU"/>
        </w:rPr>
        <w:t>s</w:t>
      </w:r>
      <w:r w:rsidRPr="00541258">
        <w:rPr>
          <w:rFonts w:eastAsia="Times New Roman" w:cs="Arial"/>
          <w:lang w:eastAsia="en-AU"/>
        </w:rPr>
        <w:t xml:space="preserve"> </w:t>
      </w:r>
      <w:r w:rsidR="004043FC">
        <w:rPr>
          <w:rFonts w:eastAsia="Times New Roman" w:cs="Arial"/>
          <w:lang w:eastAsia="en-AU"/>
        </w:rPr>
        <w:t>are</w:t>
      </w:r>
      <w:r w:rsidRPr="00541258">
        <w:rPr>
          <w:rFonts w:eastAsia="Times New Roman" w:cs="Arial"/>
          <w:lang w:eastAsia="en-AU"/>
        </w:rPr>
        <w:t xml:space="preserve"> considered on time if received </w:t>
      </w:r>
      <w:r w:rsidR="003D1B08" w:rsidRPr="00541258">
        <w:rPr>
          <w:rFonts w:eastAsia="Times New Roman" w:cs="Arial"/>
          <w:lang w:eastAsia="en-AU"/>
        </w:rPr>
        <w:t xml:space="preserve">between </w:t>
      </w:r>
      <w:r w:rsidRPr="00541258">
        <w:rPr>
          <w:rFonts w:eastAsia="Times New Roman" w:cs="Arial"/>
          <w:lang w:eastAsia="en-AU"/>
        </w:rPr>
        <w:t xml:space="preserve">1 </w:t>
      </w:r>
      <w:r w:rsidR="003D1B08" w:rsidRPr="00541258">
        <w:rPr>
          <w:rFonts w:eastAsia="Times New Roman" w:cs="Arial"/>
          <w:lang w:eastAsia="en-AU"/>
        </w:rPr>
        <w:t xml:space="preserve">February and </w:t>
      </w:r>
      <w:r w:rsidR="002F0235" w:rsidRPr="00541258">
        <w:rPr>
          <w:rFonts w:eastAsia="Times New Roman" w:cs="Arial"/>
          <w:lang w:eastAsia="en-AU"/>
        </w:rPr>
        <w:t>30 September for 3-year-old kindergarten.</w:t>
      </w:r>
      <w:r w:rsidR="003D1B08" w:rsidRPr="00541258">
        <w:rPr>
          <w:rFonts w:eastAsia="Times New Roman" w:cs="Arial"/>
          <w:lang w:eastAsia="en-AU"/>
        </w:rPr>
        <w:t xml:space="preserve"> First round offers commence in October</w:t>
      </w:r>
      <w:r w:rsidR="00520706" w:rsidRPr="00541258">
        <w:rPr>
          <w:rFonts w:eastAsia="Times New Roman" w:cs="Arial"/>
          <w:lang w:eastAsia="en-AU"/>
        </w:rPr>
        <w:t xml:space="preserve"> for the following year</w:t>
      </w:r>
      <w:r w:rsidR="003D1B08" w:rsidRPr="00541258">
        <w:rPr>
          <w:rFonts w:eastAsia="Times New Roman" w:cs="Arial"/>
          <w:lang w:eastAsia="en-AU"/>
        </w:rPr>
        <w:t>.</w:t>
      </w:r>
    </w:p>
    <w:p w14:paraId="3A7F2231" w14:textId="661B36F0" w:rsidR="00181DCC" w:rsidRPr="00541258" w:rsidRDefault="00181DCC" w:rsidP="008A07C5">
      <w:pPr>
        <w:pStyle w:val="ListParagraph"/>
        <w:numPr>
          <w:ilvl w:val="1"/>
          <w:numId w:val="4"/>
        </w:numPr>
        <w:tabs>
          <w:tab w:val="left" w:pos="1440"/>
        </w:tabs>
        <w:spacing w:after="0"/>
        <w:ind w:left="1440" w:hanging="900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 xml:space="preserve">Where vacancies remain after </w:t>
      </w:r>
      <w:r w:rsidR="00043A67">
        <w:rPr>
          <w:rFonts w:eastAsia="Times New Roman" w:cs="Arial"/>
          <w:lang w:eastAsia="en-AU"/>
        </w:rPr>
        <w:t>evaluation</w:t>
      </w:r>
      <w:r>
        <w:rPr>
          <w:rFonts w:eastAsia="Times New Roman" w:cs="Arial"/>
          <w:lang w:eastAsia="en-AU"/>
        </w:rPr>
        <w:t xml:space="preserve"> against the Kindergarten Funding Guidelines the Frankston</w:t>
      </w:r>
      <w:r w:rsidR="002F0235">
        <w:rPr>
          <w:rFonts w:eastAsia="Times New Roman" w:cs="Arial"/>
          <w:lang w:eastAsia="en-AU"/>
        </w:rPr>
        <w:t xml:space="preserve"> City Council Priority of Access and Allocation C</w:t>
      </w:r>
      <w:r>
        <w:rPr>
          <w:rFonts w:eastAsia="Times New Roman" w:cs="Arial"/>
          <w:lang w:eastAsia="en-AU"/>
        </w:rPr>
        <w:t>riteria is applied. This criteria is published in the Kindergart</w:t>
      </w:r>
      <w:r w:rsidR="002F0235">
        <w:rPr>
          <w:rFonts w:eastAsia="Times New Roman" w:cs="Arial"/>
          <w:lang w:eastAsia="en-AU"/>
        </w:rPr>
        <w:t>en Central R</w:t>
      </w:r>
      <w:r w:rsidR="00DD6F51">
        <w:rPr>
          <w:rFonts w:eastAsia="Times New Roman" w:cs="Arial"/>
          <w:lang w:eastAsia="en-AU"/>
        </w:rPr>
        <w:t>egistration Information B</w:t>
      </w:r>
      <w:r>
        <w:rPr>
          <w:rFonts w:eastAsia="Times New Roman" w:cs="Arial"/>
          <w:lang w:eastAsia="en-AU"/>
        </w:rPr>
        <w:t>ook.</w:t>
      </w:r>
    </w:p>
    <w:p w14:paraId="1B4F3E53" w14:textId="32CCC34A" w:rsidR="00A84D1D" w:rsidRPr="00541258" w:rsidRDefault="005C4E58" w:rsidP="008A07C5">
      <w:pPr>
        <w:pStyle w:val="ListParagraph"/>
        <w:numPr>
          <w:ilvl w:val="1"/>
          <w:numId w:val="4"/>
        </w:numPr>
        <w:tabs>
          <w:tab w:val="left" w:pos="1440"/>
        </w:tabs>
        <w:spacing w:after="0"/>
        <w:ind w:left="1440" w:hanging="900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 xml:space="preserve">The Priority of Access and Allocation Criteria </w:t>
      </w:r>
      <w:r w:rsidR="004043FC">
        <w:rPr>
          <w:rFonts w:eastAsia="Times New Roman" w:cs="Arial"/>
          <w:lang w:eastAsia="en-AU"/>
        </w:rPr>
        <w:t>is</w:t>
      </w:r>
      <w:r>
        <w:rPr>
          <w:rFonts w:eastAsia="Times New Roman" w:cs="Arial"/>
          <w:lang w:eastAsia="en-AU"/>
        </w:rPr>
        <w:t xml:space="preserve"> </w:t>
      </w:r>
      <w:r w:rsidR="00F7098A">
        <w:rPr>
          <w:rFonts w:eastAsia="Times New Roman" w:cs="Arial"/>
          <w:lang w:eastAsia="en-AU"/>
        </w:rPr>
        <w:t>updated annually</w:t>
      </w:r>
      <w:r>
        <w:rPr>
          <w:rFonts w:eastAsia="Times New Roman" w:cs="Arial"/>
          <w:lang w:eastAsia="en-AU"/>
        </w:rPr>
        <w:t xml:space="preserve"> an</w:t>
      </w:r>
      <w:r w:rsidR="007D6863">
        <w:rPr>
          <w:rFonts w:eastAsia="Times New Roman" w:cs="Arial"/>
          <w:lang w:eastAsia="en-AU"/>
        </w:rPr>
        <w:t>d</w:t>
      </w:r>
      <w:r>
        <w:rPr>
          <w:rFonts w:eastAsia="Times New Roman" w:cs="Arial"/>
          <w:lang w:eastAsia="en-AU"/>
        </w:rPr>
        <w:t xml:space="preserve"> published in the Kindergarten Ce</w:t>
      </w:r>
      <w:r w:rsidR="00DD6F51">
        <w:rPr>
          <w:rFonts w:eastAsia="Times New Roman" w:cs="Arial"/>
          <w:lang w:eastAsia="en-AU"/>
        </w:rPr>
        <w:t>ntral Registration Information B</w:t>
      </w:r>
      <w:r>
        <w:rPr>
          <w:rFonts w:eastAsia="Times New Roman" w:cs="Arial"/>
          <w:lang w:eastAsia="en-AU"/>
        </w:rPr>
        <w:t>ook</w:t>
      </w:r>
      <w:r w:rsidR="00043A67">
        <w:rPr>
          <w:rFonts w:eastAsia="Times New Roman" w:cs="Arial"/>
          <w:lang w:eastAsia="en-AU"/>
        </w:rPr>
        <w:t>.</w:t>
      </w:r>
    </w:p>
    <w:p w14:paraId="17F646D8" w14:textId="31977C01" w:rsidR="005C4E58" w:rsidRPr="00541258" w:rsidRDefault="005C4E58" w:rsidP="008A07C5">
      <w:pPr>
        <w:pStyle w:val="ListParagraph"/>
        <w:numPr>
          <w:ilvl w:val="1"/>
          <w:numId w:val="4"/>
        </w:numPr>
        <w:tabs>
          <w:tab w:val="left" w:pos="1440"/>
        </w:tabs>
        <w:spacing w:after="0"/>
        <w:ind w:left="1440" w:hanging="900"/>
        <w:rPr>
          <w:rFonts w:eastAsia="Times New Roman" w:cs="Arial"/>
          <w:lang w:eastAsia="en-AU"/>
        </w:rPr>
      </w:pPr>
      <w:r w:rsidRPr="00541258">
        <w:rPr>
          <w:rFonts w:eastAsia="Times New Roman" w:cs="Arial"/>
          <w:lang w:eastAsia="en-AU"/>
        </w:rPr>
        <w:t>If, after using the above allocation</w:t>
      </w:r>
      <w:r w:rsidR="00DD6F51">
        <w:rPr>
          <w:rFonts w:eastAsia="Times New Roman" w:cs="Arial"/>
          <w:lang w:eastAsia="en-AU"/>
        </w:rPr>
        <w:t xml:space="preserve"> criteria</w:t>
      </w:r>
      <w:r w:rsidRPr="00541258">
        <w:rPr>
          <w:rFonts w:eastAsia="Times New Roman" w:cs="Arial"/>
          <w:lang w:eastAsia="en-AU"/>
        </w:rPr>
        <w:t>, there are still a greater number of registrati</w:t>
      </w:r>
      <w:r w:rsidR="00181DCC" w:rsidRPr="00541258">
        <w:rPr>
          <w:rFonts w:eastAsia="Times New Roman" w:cs="Arial"/>
          <w:lang w:eastAsia="en-AU"/>
        </w:rPr>
        <w:t xml:space="preserve">ons than places available at an individual </w:t>
      </w:r>
      <w:r w:rsidR="00F7098A" w:rsidRPr="00541258">
        <w:rPr>
          <w:rFonts w:eastAsia="Times New Roman" w:cs="Arial"/>
          <w:lang w:eastAsia="en-AU"/>
        </w:rPr>
        <w:t>kindergarten;</w:t>
      </w:r>
      <w:r w:rsidRPr="00541258">
        <w:rPr>
          <w:rFonts w:eastAsia="Times New Roman" w:cs="Arial"/>
          <w:lang w:eastAsia="en-AU"/>
        </w:rPr>
        <w:t xml:space="preserve"> </w:t>
      </w:r>
      <w:r w:rsidR="00F7098A" w:rsidRPr="00541258">
        <w:rPr>
          <w:rFonts w:eastAsia="Times New Roman" w:cs="Arial"/>
          <w:lang w:eastAsia="en-AU"/>
        </w:rPr>
        <w:t>a computerised ballot process using the Xpedite system allocates the remaining places</w:t>
      </w:r>
      <w:r w:rsidR="00043A67">
        <w:rPr>
          <w:rFonts w:eastAsia="Times New Roman" w:cs="Arial"/>
          <w:lang w:eastAsia="en-AU"/>
        </w:rPr>
        <w:t>.</w:t>
      </w:r>
    </w:p>
    <w:p w14:paraId="4DC3F06D" w14:textId="59E0F7A6" w:rsidR="00181DCC" w:rsidRPr="00541258" w:rsidRDefault="00181DCC" w:rsidP="008A07C5">
      <w:pPr>
        <w:pStyle w:val="ListParagraph"/>
        <w:numPr>
          <w:ilvl w:val="1"/>
          <w:numId w:val="4"/>
        </w:numPr>
        <w:tabs>
          <w:tab w:val="left" w:pos="1440"/>
        </w:tabs>
        <w:spacing w:after="0"/>
        <w:ind w:left="1440" w:hanging="900"/>
        <w:rPr>
          <w:rFonts w:eastAsia="Times New Roman" w:cs="Arial"/>
          <w:lang w:eastAsia="en-AU"/>
        </w:rPr>
      </w:pPr>
      <w:r w:rsidRPr="00541258">
        <w:rPr>
          <w:rFonts w:eastAsia="Times New Roman" w:cs="Arial"/>
          <w:lang w:eastAsia="en-AU"/>
        </w:rPr>
        <w:t xml:space="preserve">For kindergartens with a </w:t>
      </w:r>
      <w:r w:rsidR="00DD6F51">
        <w:rPr>
          <w:rFonts w:eastAsia="Times New Roman" w:cs="Arial"/>
          <w:lang w:eastAsia="en-AU"/>
        </w:rPr>
        <w:t>greater</w:t>
      </w:r>
      <w:r w:rsidRPr="00541258">
        <w:rPr>
          <w:rFonts w:eastAsia="Times New Roman" w:cs="Arial"/>
          <w:lang w:eastAsia="en-AU"/>
        </w:rPr>
        <w:t xml:space="preserve"> number of registrations than available </w:t>
      </w:r>
      <w:r w:rsidR="00F7098A" w:rsidRPr="00541258">
        <w:rPr>
          <w:rFonts w:eastAsia="Times New Roman" w:cs="Arial"/>
          <w:lang w:eastAsia="en-AU"/>
        </w:rPr>
        <w:t>places,</w:t>
      </w:r>
      <w:r w:rsidRPr="00541258">
        <w:rPr>
          <w:rFonts w:eastAsia="Times New Roman" w:cs="Arial"/>
          <w:lang w:eastAsia="en-AU"/>
        </w:rPr>
        <w:t xml:space="preserve"> a waiting list wil</w:t>
      </w:r>
      <w:r w:rsidR="00043A67">
        <w:rPr>
          <w:rFonts w:eastAsia="Times New Roman" w:cs="Arial"/>
          <w:lang w:eastAsia="en-AU"/>
        </w:rPr>
        <w:t xml:space="preserve">l be established. </w:t>
      </w:r>
      <w:r w:rsidRPr="00541258">
        <w:rPr>
          <w:rFonts w:eastAsia="Times New Roman" w:cs="Arial"/>
          <w:lang w:eastAsia="en-AU"/>
        </w:rPr>
        <w:t xml:space="preserve">Offers </w:t>
      </w:r>
      <w:r w:rsidR="00DD6F51">
        <w:rPr>
          <w:rFonts w:eastAsia="Times New Roman" w:cs="Arial"/>
          <w:lang w:eastAsia="en-AU"/>
        </w:rPr>
        <w:t>continue to</w:t>
      </w:r>
      <w:r w:rsidRPr="00541258">
        <w:rPr>
          <w:rFonts w:eastAsia="Times New Roman" w:cs="Arial"/>
          <w:lang w:eastAsia="en-AU"/>
        </w:rPr>
        <w:t xml:space="preserve"> be made as vacancies arise </w:t>
      </w:r>
      <w:r w:rsidR="00F7098A" w:rsidRPr="00541258">
        <w:rPr>
          <w:rFonts w:eastAsia="Times New Roman" w:cs="Arial"/>
          <w:lang w:eastAsia="en-AU"/>
        </w:rPr>
        <w:t>based on</w:t>
      </w:r>
      <w:r w:rsidRPr="00541258">
        <w:rPr>
          <w:rFonts w:eastAsia="Times New Roman" w:cs="Arial"/>
          <w:lang w:eastAsia="en-AU"/>
        </w:rPr>
        <w:t xml:space="preserve"> the </w:t>
      </w:r>
      <w:r w:rsidR="002F0235" w:rsidRPr="00541258">
        <w:rPr>
          <w:rFonts w:eastAsia="Times New Roman" w:cs="Arial"/>
          <w:lang w:eastAsia="en-AU"/>
        </w:rPr>
        <w:t xml:space="preserve">Priority of Access and Allocation </w:t>
      </w:r>
      <w:r w:rsidR="00C90149" w:rsidRPr="00541258">
        <w:rPr>
          <w:rFonts w:eastAsia="Times New Roman" w:cs="Arial"/>
          <w:lang w:eastAsia="en-AU"/>
        </w:rPr>
        <w:t>Criteria</w:t>
      </w:r>
      <w:r w:rsidR="00043A67">
        <w:rPr>
          <w:rFonts w:eastAsia="Times New Roman" w:cs="Arial"/>
          <w:lang w:eastAsia="en-AU"/>
        </w:rPr>
        <w:t>.</w:t>
      </w:r>
    </w:p>
    <w:p w14:paraId="5E089320" w14:textId="1A0AE601" w:rsidR="00DE6BC3" w:rsidRPr="00541258" w:rsidRDefault="00181DCC" w:rsidP="008A07C5">
      <w:pPr>
        <w:pStyle w:val="ListParagraph"/>
        <w:numPr>
          <w:ilvl w:val="1"/>
          <w:numId w:val="4"/>
        </w:numPr>
        <w:tabs>
          <w:tab w:val="left" w:pos="1440"/>
        </w:tabs>
        <w:spacing w:after="0"/>
        <w:ind w:left="1440" w:hanging="900"/>
        <w:rPr>
          <w:rFonts w:eastAsia="Times New Roman" w:cs="Arial"/>
          <w:lang w:eastAsia="en-AU"/>
        </w:rPr>
      </w:pPr>
      <w:r w:rsidRPr="00541258">
        <w:rPr>
          <w:rFonts w:eastAsia="Times New Roman" w:cs="Arial"/>
          <w:lang w:eastAsia="en-AU"/>
        </w:rPr>
        <w:t xml:space="preserve">Families are informed individually </w:t>
      </w:r>
      <w:r w:rsidR="002F0235" w:rsidRPr="00541258">
        <w:rPr>
          <w:rFonts w:eastAsia="Times New Roman" w:cs="Arial"/>
          <w:lang w:eastAsia="en-AU"/>
        </w:rPr>
        <w:t>if they have received an offer at their preferred kindergarten or if they have been added on to the waiting list</w:t>
      </w:r>
      <w:r w:rsidR="00DD6F51">
        <w:rPr>
          <w:rFonts w:eastAsia="Times New Roman" w:cs="Arial"/>
          <w:lang w:eastAsia="en-AU"/>
        </w:rPr>
        <w:t xml:space="preserve"> for their preferred kindergarten</w:t>
      </w:r>
      <w:r w:rsidR="002F0235" w:rsidRPr="00541258">
        <w:rPr>
          <w:rFonts w:eastAsia="Times New Roman" w:cs="Arial"/>
          <w:lang w:eastAsia="en-AU"/>
        </w:rPr>
        <w:t>. I</w:t>
      </w:r>
      <w:r w:rsidRPr="00541258">
        <w:rPr>
          <w:rFonts w:eastAsia="Times New Roman" w:cs="Arial"/>
          <w:lang w:eastAsia="en-AU"/>
        </w:rPr>
        <w:t>f they have not been offered a place, they are provided with a list of available vacancies</w:t>
      </w:r>
      <w:r w:rsidR="00DD6F51">
        <w:rPr>
          <w:rFonts w:eastAsia="Times New Roman" w:cs="Arial"/>
          <w:lang w:eastAsia="en-AU"/>
        </w:rPr>
        <w:t xml:space="preserve"> across the municipality</w:t>
      </w:r>
      <w:r w:rsidRPr="00541258">
        <w:rPr>
          <w:rFonts w:eastAsia="Times New Roman" w:cs="Arial"/>
          <w:lang w:eastAsia="en-AU"/>
        </w:rPr>
        <w:t xml:space="preserve">. An option to change their preference at any time is </w:t>
      </w:r>
      <w:r w:rsidR="002F0235" w:rsidRPr="00541258">
        <w:rPr>
          <w:rFonts w:eastAsia="Times New Roman" w:cs="Arial"/>
          <w:lang w:eastAsia="en-AU"/>
        </w:rPr>
        <w:t>available</w:t>
      </w:r>
      <w:r w:rsidRPr="00541258">
        <w:rPr>
          <w:rFonts w:eastAsia="Times New Roman" w:cs="Arial"/>
          <w:lang w:eastAsia="en-AU"/>
        </w:rPr>
        <w:t xml:space="preserve"> or they can </w:t>
      </w:r>
      <w:r w:rsidR="002F0235" w:rsidRPr="00541258">
        <w:rPr>
          <w:rFonts w:eastAsia="Times New Roman" w:cs="Arial"/>
          <w:lang w:eastAsia="en-AU"/>
        </w:rPr>
        <w:t xml:space="preserve">elect to </w:t>
      </w:r>
      <w:r w:rsidRPr="00541258">
        <w:rPr>
          <w:rFonts w:eastAsia="Times New Roman" w:cs="Arial"/>
          <w:lang w:eastAsia="en-AU"/>
        </w:rPr>
        <w:t xml:space="preserve">remain on the waiting list for their preferred </w:t>
      </w:r>
      <w:r w:rsidR="002F0235" w:rsidRPr="00541258">
        <w:rPr>
          <w:rFonts w:eastAsia="Times New Roman" w:cs="Arial"/>
          <w:lang w:eastAsia="en-AU"/>
        </w:rPr>
        <w:t>k</w:t>
      </w:r>
      <w:r w:rsidRPr="00541258">
        <w:rPr>
          <w:rFonts w:eastAsia="Times New Roman" w:cs="Arial"/>
          <w:lang w:eastAsia="en-AU"/>
        </w:rPr>
        <w:t xml:space="preserve">indergarten. </w:t>
      </w:r>
      <w:r w:rsidR="002F0235" w:rsidRPr="00541258">
        <w:rPr>
          <w:rFonts w:eastAsia="Times New Roman" w:cs="Arial"/>
          <w:lang w:eastAsia="en-AU"/>
        </w:rPr>
        <w:t xml:space="preserve">Council’s </w:t>
      </w:r>
      <w:r w:rsidRPr="00541258">
        <w:rPr>
          <w:rFonts w:eastAsia="Times New Roman" w:cs="Arial"/>
          <w:lang w:eastAsia="en-AU"/>
        </w:rPr>
        <w:t>Central Registration and Liaison Officer maintains contact with families on a regular basis to determine requirements</w:t>
      </w:r>
      <w:r w:rsidR="00043A67">
        <w:rPr>
          <w:rFonts w:eastAsia="Times New Roman" w:cs="Arial"/>
          <w:lang w:eastAsia="en-AU"/>
        </w:rPr>
        <w:t>.</w:t>
      </w:r>
    </w:p>
    <w:p w14:paraId="0B54B78F" w14:textId="61A024DF" w:rsidR="00181DCC" w:rsidRPr="00541258" w:rsidRDefault="002F0235" w:rsidP="008A07C5">
      <w:pPr>
        <w:pStyle w:val="ListParagraph"/>
        <w:numPr>
          <w:ilvl w:val="1"/>
          <w:numId w:val="4"/>
        </w:numPr>
        <w:tabs>
          <w:tab w:val="left" w:pos="1440"/>
        </w:tabs>
        <w:spacing w:after="0"/>
        <w:ind w:left="1440" w:hanging="900"/>
        <w:rPr>
          <w:rFonts w:eastAsia="Times New Roman" w:cs="Arial"/>
          <w:lang w:eastAsia="en-AU"/>
        </w:rPr>
      </w:pPr>
      <w:r w:rsidRPr="00541258">
        <w:rPr>
          <w:rFonts w:eastAsia="Times New Roman" w:cs="Arial"/>
          <w:lang w:eastAsia="en-AU"/>
        </w:rPr>
        <w:t>O</w:t>
      </w:r>
      <w:r w:rsidR="00181DCC" w:rsidRPr="00541258">
        <w:rPr>
          <w:rFonts w:eastAsia="Times New Roman" w:cs="Arial"/>
          <w:lang w:eastAsia="en-AU"/>
        </w:rPr>
        <w:t xml:space="preserve">ffers </w:t>
      </w:r>
      <w:r w:rsidRPr="00541258">
        <w:rPr>
          <w:rFonts w:eastAsia="Times New Roman" w:cs="Arial"/>
          <w:lang w:eastAsia="en-AU"/>
        </w:rPr>
        <w:t>a</w:t>
      </w:r>
      <w:r w:rsidR="00181DCC" w:rsidRPr="00541258">
        <w:rPr>
          <w:rFonts w:eastAsia="Times New Roman" w:cs="Arial"/>
          <w:lang w:eastAsia="en-AU"/>
        </w:rPr>
        <w:t>re made throughout the year as vacancies arise</w:t>
      </w:r>
      <w:r w:rsidR="00043A67">
        <w:rPr>
          <w:rFonts w:eastAsia="Times New Roman" w:cs="Arial"/>
          <w:lang w:eastAsia="en-AU"/>
        </w:rPr>
        <w:t>.</w:t>
      </w:r>
    </w:p>
    <w:p w14:paraId="66EE8FE4" w14:textId="75B17BDE" w:rsidR="00A643E9" w:rsidRPr="00541258" w:rsidRDefault="00A643E9" w:rsidP="008A07C5">
      <w:pPr>
        <w:pStyle w:val="ListParagraph"/>
        <w:numPr>
          <w:ilvl w:val="1"/>
          <w:numId w:val="4"/>
        </w:numPr>
        <w:tabs>
          <w:tab w:val="left" w:pos="1440"/>
        </w:tabs>
        <w:spacing w:after="0"/>
        <w:ind w:left="1440" w:hanging="900"/>
        <w:rPr>
          <w:rFonts w:eastAsia="Times New Roman" w:cs="Arial"/>
          <w:lang w:eastAsia="en-AU"/>
        </w:rPr>
      </w:pPr>
      <w:r w:rsidRPr="00541258">
        <w:rPr>
          <w:rFonts w:eastAsia="Times New Roman" w:cs="Arial"/>
          <w:lang w:eastAsia="en-AU"/>
        </w:rPr>
        <w:t>The registration process</w:t>
      </w:r>
      <w:r w:rsidR="00432959">
        <w:rPr>
          <w:rFonts w:eastAsia="Times New Roman" w:cs="Arial"/>
          <w:lang w:eastAsia="en-AU"/>
        </w:rPr>
        <w:t xml:space="preserve"> provides the opportunity for</w:t>
      </w:r>
      <w:r w:rsidRPr="00541258">
        <w:rPr>
          <w:rFonts w:eastAsia="Times New Roman" w:cs="Arial"/>
          <w:lang w:eastAsia="en-AU"/>
        </w:rPr>
        <w:t xml:space="preserve"> families to indicate if special</w:t>
      </w:r>
      <w:r w:rsidR="00181DCC" w:rsidRPr="00541258">
        <w:rPr>
          <w:rFonts w:eastAsia="Times New Roman" w:cs="Arial"/>
          <w:lang w:eastAsia="en-AU"/>
        </w:rPr>
        <w:t xml:space="preserve"> considerations</w:t>
      </w:r>
      <w:r w:rsidR="00432959">
        <w:rPr>
          <w:rFonts w:eastAsia="Times New Roman" w:cs="Arial"/>
          <w:lang w:eastAsia="en-AU"/>
        </w:rPr>
        <w:t xml:space="preserve"> are required for their application. </w:t>
      </w:r>
      <w:r w:rsidR="00F7098A">
        <w:rPr>
          <w:rFonts w:eastAsia="Times New Roman" w:cs="Arial"/>
          <w:lang w:eastAsia="en-AU"/>
        </w:rPr>
        <w:t>Council’s Kindergarten Registration and Liaison Officer reviews each case</w:t>
      </w:r>
      <w:r w:rsidR="007D6863" w:rsidRPr="00541258">
        <w:rPr>
          <w:rFonts w:eastAsia="Times New Roman" w:cs="Arial"/>
          <w:lang w:eastAsia="en-AU"/>
        </w:rPr>
        <w:t>, in conj</w:t>
      </w:r>
      <w:r w:rsidR="00520706" w:rsidRPr="00541258">
        <w:rPr>
          <w:rFonts w:eastAsia="Times New Roman" w:cs="Arial"/>
          <w:lang w:eastAsia="en-AU"/>
        </w:rPr>
        <w:t>unction with</w:t>
      </w:r>
      <w:r w:rsidR="007D6863" w:rsidRPr="00541258">
        <w:rPr>
          <w:rFonts w:eastAsia="Times New Roman" w:cs="Arial"/>
          <w:lang w:eastAsia="en-AU"/>
        </w:rPr>
        <w:t xml:space="preserve"> </w:t>
      </w:r>
      <w:r w:rsidR="00AF3C3A" w:rsidRPr="00541258">
        <w:rPr>
          <w:rFonts w:eastAsia="Times New Roman" w:cs="Arial"/>
          <w:lang w:eastAsia="en-AU"/>
        </w:rPr>
        <w:t>Council’s</w:t>
      </w:r>
      <w:r w:rsidR="00520706" w:rsidRPr="00541258">
        <w:rPr>
          <w:rFonts w:eastAsia="Times New Roman" w:cs="Arial"/>
          <w:lang w:eastAsia="en-AU"/>
        </w:rPr>
        <w:t xml:space="preserve"> </w:t>
      </w:r>
      <w:r w:rsidR="007D6863" w:rsidRPr="00541258">
        <w:rPr>
          <w:rFonts w:eastAsia="Times New Roman" w:cs="Arial"/>
          <w:lang w:eastAsia="en-AU"/>
        </w:rPr>
        <w:t xml:space="preserve">Coordinator Children’s Services </w:t>
      </w:r>
      <w:r w:rsidR="00432959">
        <w:rPr>
          <w:rFonts w:eastAsia="Times New Roman" w:cs="Arial"/>
          <w:lang w:eastAsia="en-AU"/>
        </w:rPr>
        <w:t>to determine an outcome.</w:t>
      </w:r>
    </w:p>
    <w:p w14:paraId="650C18AD" w14:textId="2F266EA9" w:rsidR="004932AF" w:rsidRPr="00541258" w:rsidRDefault="004932AF" w:rsidP="008A07C5">
      <w:pPr>
        <w:pStyle w:val="ListParagraph"/>
        <w:numPr>
          <w:ilvl w:val="1"/>
          <w:numId w:val="4"/>
        </w:numPr>
        <w:tabs>
          <w:tab w:val="left" w:pos="1440"/>
        </w:tabs>
        <w:spacing w:after="0"/>
        <w:ind w:left="1440" w:hanging="900"/>
        <w:rPr>
          <w:rFonts w:eastAsia="Times New Roman" w:cs="Arial"/>
          <w:lang w:eastAsia="en-AU"/>
        </w:rPr>
      </w:pPr>
      <w:r w:rsidRPr="00541258">
        <w:rPr>
          <w:rFonts w:eastAsia="Times New Roman" w:cs="Arial"/>
          <w:lang w:eastAsia="en-AU"/>
        </w:rPr>
        <w:t xml:space="preserve">A non-refundable </w:t>
      </w:r>
      <w:r w:rsidR="00AF3C3A" w:rsidRPr="00541258">
        <w:rPr>
          <w:rFonts w:eastAsia="Times New Roman" w:cs="Arial"/>
          <w:lang w:eastAsia="en-AU"/>
        </w:rPr>
        <w:t>R</w:t>
      </w:r>
      <w:r w:rsidRPr="00541258">
        <w:rPr>
          <w:rFonts w:eastAsia="Times New Roman" w:cs="Arial"/>
          <w:lang w:eastAsia="en-AU"/>
        </w:rPr>
        <w:t xml:space="preserve">egistration </w:t>
      </w:r>
      <w:r w:rsidR="00AF3C3A" w:rsidRPr="00541258">
        <w:rPr>
          <w:rFonts w:eastAsia="Times New Roman" w:cs="Arial"/>
          <w:lang w:eastAsia="en-AU"/>
        </w:rPr>
        <w:t>F</w:t>
      </w:r>
      <w:r w:rsidRPr="00541258">
        <w:rPr>
          <w:rFonts w:eastAsia="Times New Roman" w:cs="Arial"/>
          <w:lang w:eastAsia="en-AU"/>
        </w:rPr>
        <w:t>ee is required to be pa</w:t>
      </w:r>
      <w:r w:rsidR="00AF3C3A" w:rsidRPr="00541258">
        <w:rPr>
          <w:rFonts w:eastAsia="Times New Roman" w:cs="Arial"/>
          <w:lang w:eastAsia="en-AU"/>
        </w:rPr>
        <w:t>i</w:t>
      </w:r>
      <w:r w:rsidR="00DD6F51">
        <w:rPr>
          <w:rFonts w:eastAsia="Times New Roman" w:cs="Arial"/>
          <w:lang w:eastAsia="en-AU"/>
        </w:rPr>
        <w:t xml:space="preserve">d at the time of registration. </w:t>
      </w:r>
      <w:r w:rsidR="00AF3C3A" w:rsidRPr="00541258">
        <w:rPr>
          <w:rFonts w:eastAsia="Times New Roman" w:cs="Arial"/>
          <w:lang w:eastAsia="en-AU"/>
        </w:rPr>
        <w:t>E</w:t>
      </w:r>
      <w:r w:rsidRPr="00541258">
        <w:rPr>
          <w:rFonts w:eastAsia="Times New Roman" w:cs="Arial"/>
          <w:lang w:eastAsia="en-AU"/>
        </w:rPr>
        <w:t xml:space="preserve">xemptions to the payment criteria are reviewed annually and listed on the registration form.  The fee is reviewed as part of </w:t>
      </w:r>
      <w:r w:rsidR="00BE611A" w:rsidRPr="00541258">
        <w:rPr>
          <w:rFonts w:eastAsia="Times New Roman" w:cs="Arial"/>
          <w:lang w:eastAsia="en-AU"/>
        </w:rPr>
        <w:t xml:space="preserve">Council’s </w:t>
      </w:r>
      <w:r w:rsidRPr="00541258">
        <w:rPr>
          <w:rFonts w:eastAsia="Times New Roman" w:cs="Arial"/>
          <w:lang w:eastAsia="en-AU"/>
        </w:rPr>
        <w:t>annual budget process</w:t>
      </w:r>
    </w:p>
    <w:p w14:paraId="4C9F30FF" w14:textId="26BAF8CF" w:rsidR="007D6863" w:rsidRPr="00541258" w:rsidRDefault="00DE6BC3" w:rsidP="008A07C5">
      <w:pPr>
        <w:pStyle w:val="ListParagraph"/>
        <w:numPr>
          <w:ilvl w:val="1"/>
          <w:numId w:val="4"/>
        </w:numPr>
        <w:tabs>
          <w:tab w:val="left" w:pos="1440"/>
        </w:tabs>
        <w:spacing w:after="0"/>
        <w:ind w:left="1440" w:hanging="900"/>
        <w:rPr>
          <w:rFonts w:eastAsia="Times New Roman" w:cs="Arial"/>
          <w:lang w:eastAsia="en-AU"/>
        </w:rPr>
      </w:pPr>
      <w:r w:rsidRPr="00541258">
        <w:rPr>
          <w:rFonts w:eastAsia="Times New Roman" w:cs="Arial"/>
          <w:lang w:eastAsia="en-AU"/>
        </w:rPr>
        <w:t>After offer</w:t>
      </w:r>
      <w:r w:rsidR="00BE611A" w:rsidRPr="00541258">
        <w:rPr>
          <w:rFonts w:eastAsia="Times New Roman" w:cs="Arial"/>
          <w:lang w:eastAsia="en-AU"/>
        </w:rPr>
        <w:t xml:space="preserve">s are </w:t>
      </w:r>
      <w:r w:rsidR="00C90149" w:rsidRPr="00541258">
        <w:rPr>
          <w:rFonts w:eastAsia="Times New Roman" w:cs="Arial"/>
          <w:lang w:eastAsia="en-AU"/>
        </w:rPr>
        <w:t>generated,</w:t>
      </w:r>
      <w:r w:rsidR="00BE611A" w:rsidRPr="00541258">
        <w:rPr>
          <w:rFonts w:eastAsia="Times New Roman" w:cs="Arial"/>
          <w:lang w:eastAsia="en-AU"/>
        </w:rPr>
        <w:t xml:space="preserve"> each k</w:t>
      </w:r>
      <w:r w:rsidRPr="00541258">
        <w:rPr>
          <w:rFonts w:eastAsia="Times New Roman" w:cs="Arial"/>
          <w:lang w:eastAsia="en-AU"/>
        </w:rPr>
        <w:t xml:space="preserve">indergarten will be provided with a list of children who </w:t>
      </w:r>
      <w:r w:rsidR="002B7AF3" w:rsidRPr="00541258">
        <w:rPr>
          <w:rFonts w:eastAsia="Times New Roman" w:cs="Arial"/>
          <w:lang w:eastAsia="en-AU"/>
        </w:rPr>
        <w:t xml:space="preserve">have </w:t>
      </w:r>
      <w:r w:rsidR="00BE611A" w:rsidRPr="00541258">
        <w:rPr>
          <w:rFonts w:eastAsia="Times New Roman" w:cs="Arial"/>
          <w:lang w:eastAsia="en-AU"/>
        </w:rPr>
        <w:t>received</w:t>
      </w:r>
      <w:r w:rsidR="002B7AF3" w:rsidRPr="00541258">
        <w:rPr>
          <w:rFonts w:eastAsia="Times New Roman" w:cs="Arial"/>
          <w:lang w:eastAsia="en-AU"/>
        </w:rPr>
        <w:t xml:space="preserve"> an offer</w:t>
      </w:r>
      <w:r w:rsidR="00BE611A" w:rsidRPr="00541258">
        <w:rPr>
          <w:rFonts w:eastAsia="Times New Roman" w:cs="Arial"/>
          <w:lang w:eastAsia="en-AU"/>
        </w:rPr>
        <w:t xml:space="preserve"> at their kindergarten</w:t>
      </w:r>
      <w:r w:rsidR="002B7AF3" w:rsidRPr="00541258">
        <w:rPr>
          <w:rFonts w:eastAsia="Times New Roman" w:cs="Arial"/>
          <w:lang w:eastAsia="en-AU"/>
        </w:rPr>
        <w:t xml:space="preserve">.  All information provided through the registration process is provided to the </w:t>
      </w:r>
      <w:r w:rsidR="00C90149">
        <w:rPr>
          <w:rFonts w:eastAsia="Times New Roman" w:cs="Arial"/>
          <w:lang w:eastAsia="en-AU"/>
        </w:rPr>
        <w:t>kindergarten provider</w:t>
      </w:r>
      <w:r w:rsidR="002B7AF3" w:rsidRPr="00541258">
        <w:rPr>
          <w:rFonts w:eastAsia="Times New Roman" w:cs="Arial"/>
          <w:lang w:eastAsia="en-AU"/>
        </w:rPr>
        <w:t>.</w:t>
      </w:r>
      <w:r w:rsidR="004B6A71" w:rsidRPr="00541258">
        <w:rPr>
          <w:rFonts w:eastAsia="Times New Roman" w:cs="Arial"/>
          <w:lang w:eastAsia="en-AU"/>
        </w:rPr>
        <w:t xml:space="preserve"> </w:t>
      </w:r>
    </w:p>
    <w:p w14:paraId="6B5AFF19" w14:textId="4214F573" w:rsidR="002B7AF3" w:rsidRPr="00541258" w:rsidRDefault="002B7AF3" w:rsidP="008A07C5">
      <w:pPr>
        <w:pStyle w:val="ListParagraph"/>
        <w:numPr>
          <w:ilvl w:val="1"/>
          <w:numId w:val="4"/>
        </w:numPr>
        <w:tabs>
          <w:tab w:val="left" w:pos="1440"/>
        </w:tabs>
        <w:spacing w:after="0"/>
        <w:ind w:left="1440" w:hanging="900"/>
        <w:rPr>
          <w:rFonts w:eastAsia="Times New Roman" w:cs="Arial"/>
          <w:lang w:eastAsia="en-AU"/>
        </w:rPr>
      </w:pPr>
      <w:r w:rsidRPr="00541258">
        <w:rPr>
          <w:rFonts w:eastAsia="Times New Roman" w:cs="Arial"/>
          <w:lang w:eastAsia="en-AU"/>
        </w:rPr>
        <w:t>Th</w:t>
      </w:r>
      <w:r w:rsidR="00BE611A" w:rsidRPr="00541258">
        <w:rPr>
          <w:rFonts w:eastAsia="Times New Roman" w:cs="Arial"/>
          <w:lang w:eastAsia="en-AU"/>
        </w:rPr>
        <w:t>e registration form contains a Privacy S</w:t>
      </w:r>
      <w:r w:rsidRPr="00541258">
        <w:rPr>
          <w:rFonts w:eastAsia="Times New Roman" w:cs="Arial"/>
          <w:lang w:eastAsia="en-AU"/>
        </w:rPr>
        <w:t xml:space="preserve">tatement that informs families that information will be shared with the </w:t>
      </w:r>
      <w:r w:rsidR="00C90149">
        <w:rPr>
          <w:rFonts w:eastAsia="Times New Roman" w:cs="Arial"/>
          <w:lang w:eastAsia="en-AU"/>
        </w:rPr>
        <w:t>Kindergarten</w:t>
      </w:r>
      <w:r w:rsidRPr="00541258">
        <w:rPr>
          <w:rFonts w:eastAsia="Times New Roman" w:cs="Arial"/>
          <w:lang w:eastAsia="en-AU"/>
        </w:rPr>
        <w:t xml:space="preserve"> provider in line with privacy laws and </w:t>
      </w:r>
      <w:r w:rsidR="00BE611A" w:rsidRPr="00541258">
        <w:rPr>
          <w:rFonts w:eastAsia="Times New Roman" w:cs="Arial"/>
          <w:lang w:eastAsia="en-AU"/>
        </w:rPr>
        <w:t xml:space="preserve">Frankston City </w:t>
      </w:r>
      <w:r w:rsidRPr="00541258">
        <w:rPr>
          <w:rFonts w:eastAsia="Times New Roman" w:cs="Arial"/>
          <w:lang w:eastAsia="en-AU"/>
        </w:rPr>
        <w:t>Counc</w:t>
      </w:r>
      <w:r w:rsidR="00181DCC" w:rsidRPr="00541258">
        <w:rPr>
          <w:rFonts w:eastAsia="Times New Roman" w:cs="Arial"/>
          <w:lang w:eastAsia="en-AU"/>
        </w:rPr>
        <w:t>il policies</w:t>
      </w:r>
      <w:r w:rsidRPr="00541258">
        <w:rPr>
          <w:rFonts w:eastAsia="Times New Roman" w:cs="Arial"/>
          <w:lang w:eastAsia="en-AU"/>
        </w:rPr>
        <w:t>.</w:t>
      </w:r>
    </w:p>
    <w:p w14:paraId="45214D25" w14:textId="6C88FA56" w:rsidR="00EF07E5" w:rsidRDefault="00181DCC" w:rsidP="008A07C5">
      <w:pPr>
        <w:pStyle w:val="ListParagraph"/>
        <w:numPr>
          <w:ilvl w:val="1"/>
          <w:numId w:val="4"/>
        </w:numPr>
        <w:tabs>
          <w:tab w:val="left" w:pos="1440"/>
        </w:tabs>
        <w:spacing w:after="0"/>
        <w:ind w:left="1440" w:hanging="900"/>
        <w:rPr>
          <w:rFonts w:eastAsia="Times New Roman" w:cs="Arial"/>
          <w:lang w:eastAsia="en-AU"/>
        </w:rPr>
        <w:sectPr w:rsidR="00EF07E5" w:rsidSect="009A2065">
          <w:pgSz w:w="11900" w:h="16840"/>
          <w:pgMar w:top="1959" w:right="737" w:bottom="1440" w:left="737" w:header="397" w:footer="227" w:gutter="0"/>
          <w:cols w:space="276"/>
          <w:docGrid w:linePitch="360"/>
        </w:sectPr>
      </w:pPr>
      <w:r w:rsidRPr="00541258">
        <w:rPr>
          <w:rFonts w:eastAsia="Times New Roman" w:cs="Arial"/>
          <w:lang w:eastAsia="en-AU"/>
        </w:rPr>
        <w:t xml:space="preserve">The </w:t>
      </w:r>
      <w:r w:rsidR="00BE611A" w:rsidRPr="00541258">
        <w:rPr>
          <w:rFonts w:eastAsia="Times New Roman" w:cs="Arial"/>
          <w:lang w:eastAsia="en-AU"/>
        </w:rPr>
        <w:t xml:space="preserve">Kindergarten </w:t>
      </w:r>
      <w:r w:rsidRPr="00541258">
        <w:rPr>
          <w:rFonts w:eastAsia="Times New Roman" w:cs="Arial"/>
          <w:lang w:eastAsia="en-AU"/>
        </w:rPr>
        <w:t xml:space="preserve">Central Registration </w:t>
      </w:r>
      <w:r w:rsidR="00BD5D03">
        <w:rPr>
          <w:rFonts w:eastAsia="Times New Roman" w:cs="Arial"/>
          <w:lang w:eastAsia="en-AU"/>
        </w:rPr>
        <w:t>Scheme</w:t>
      </w:r>
      <w:r w:rsidRPr="00541258">
        <w:rPr>
          <w:rFonts w:eastAsia="Times New Roman" w:cs="Arial"/>
          <w:lang w:eastAsia="en-AU"/>
        </w:rPr>
        <w:t xml:space="preserve"> is managed through </w:t>
      </w:r>
      <w:r w:rsidR="004B6A71" w:rsidRPr="00541258">
        <w:rPr>
          <w:rFonts w:eastAsia="Times New Roman" w:cs="Arial"/>
          <w:lang w:eastAsia="en-AU"/>
        </w:rPr>
        <w:t xml:space="preserve">Xpedite </w:t>
      </w:r>
      <w:r w:rsidR="00BE611A" w:rsidRPr="00541258">
        <w:rPr>
          <w:rFonts w:eastAsia="Times New Roman" w:cs="Arial"/>
          <w:lang w:eastAsia="en-AU"/>
        </w:rPr>
        <w:t>program</w:t>
      </w:r>
      <w:r w:rsidRPr="00541258">
        <w:rPr>
          <w:rFonts w:eastAsia="Times New Roman" w:cs="Arial"/>
          <w:lang w:eastAsia="en-AU"/>
        </w:rPr>
        <w:t>. A</w:t>
      </w:r>
      <w:r w:rsidR="004B6A71" w:rsidRPr="00541258">
        <w:rPr>
          <w:rFonts w:eastAsia="Times New Roman" w:cs="Arial"/>
          <w:lang w:eastAsia="en-AU"/>
        </w:rPr>
        <w:t>ll records are file</w:t>
      </w:r>
      <w:r w:rsidR="00BE611A" w:rsidRPr="00541258">
        <w:rPr>
          <w:rFonts w:eastAsia="Times New Roman" w:cs="Arial"/>
          <w:lang w:eastAsia="en-AU"/>
        </w:rPr>
        <w:t>d and stored within this system and</w:t>
      </w:r>
      <w:r w:rsidR="004B6A71" w:rsidRPr="00541258">
        <w:rPr>
          <w:rFonts w:eastAsia="Times New Roman" w:cs="Arial"/>
          <w:lang w:eastAsia="en-AU"/>
        </w:rPr>
        <w:t xml:space="preserve"> the system contains privacy access </w:t>
      </w:r>
      <w:r w:rsidR="00BE611A" w:rsidRPr="00541258">
        <w:rPr>
          <w:rFonts w:eastAsia="Times New Roman" w:cs="Arial"/>
          <w:lang w:eastAsia="en-AU"/>
        </w:rPr>
        <w:t>restrictions</w:t>
      </w:r>
      <w:r w:rsidR="004B6A71" w:rsidRPr="00541258">
        <w:rPr>
          <w:rFonts w:eastAsia="Times New Roman" w:cs="Arial"/>
          <w:lang w:eastAsia="en-AU"/>
        </w:rPr>
        <w:t>.</w:t>
      </w:r>
    </w:p>
    <w:p w14:paraId="676B7566" w14:textId="14A9F575" w:rsidR="008A07C5" w:rsidRDefault="008A07C5" w:rsidP="00EF07E5">
      <w:pPr>
        <w:tabs>
          <w:tab w:val="left" w:pos="1440"/>
        </w:tabs>
        <w:spacing w:after="0"/>
        <w:rPr>
          <w:rFonts w:eastAsia="Times New Roman" w:cs="Arial"/>
          <w:lang w:eastAsia="en-AU"/>
        </w:rPr>
      </w:pPr>
    </w:p>
    <w:p w14:paraId="573A4153" w14:textId="70E8F35A" w:rsidR="00EF07E5" w:rsidRDefault="00EF07E5" w:rsidP="00EF07E5">
      <w:pPr>
        <w:tabs>
          <w:tab w:val="left" w:pos="1440"/>
        </w:tabs>
        <w:spacing w:after="0"/>
        <w:rPr>
          <w:rFonts w:eastAsia="Times New Roman" w:cs="Arial"/>
          <w:lang w:eastAsia="en-AU"/>
        </w:rPr>
      </w:pPr>
    </w:p>
    <w:p w14:paraId="33CCBA9C" w14:textId="501FB056" w:rsidR="00EF07E5" w:rsidRDefault="00EF07E5" w:rsidP="00EF07E5">
      <w:pPr>
        <w:tabs>
          <w:tab w:val="left" w:pos="1440"/>
        </w:tabs>
        <w:spacing w:after="0"/>
        <w:rPr>
          <w:rFonts w:eastAsia="Times New Roman" w:cs="Arial"/>
          <w:lang w:eastAsia="en-AU"/>
        </w:rPr>
      </w:pPr>
    </w:p>
    <w:p w14:paraId="6ABCBFE3" w14:textId="661A4FD7" w:rsidR="00EF07E5" w:rsidRDefault="00EF07E5" w:rsidP="00EF07E5">
      <w:pPr>
        <w:tabs>
          <w:tab w:val="left" w:pos="1440"/>
        </w:tabs>
        <w:spacing w:after="0"/>
        <w:rPr>
          <w:rFonts w:eastAsia="Times New Roman" w:cs="Arial"/>
          <w:lang w:eastAsia="en-AU"/>
        </w:rPr>
      </w:pPr>
    </w:p>
    <w:p w14:paraId="1A75C5EC" w14:textId="3336A7E8" w:rsidR="00EF07E5" w:rsidRDefault="00EF07E5" w:rsidP="00EF07E5">
      <w:pPr>
        <w:tabs>
          <w:tab w:val="left" w:pos="1440"/>
        </w:tabs>
        <w:spacing w:after="0"/>
        <w:rPr>
          <w:rFonts w:eastAsia="Times New Roman" w:cs="Arial"/>
          <w:lang w:eastAsia="en-AU"/>
        </w:rPr>
      </w:pPr>
    </w:p>
    <w:p w14:paraId="52D43976" w14:textId="32AD36F7" w:rsidR="00EF07E5" w:rsidRDefault="00EF07E5" w:rsidP="00EF07E5">
      <w:pPr>
        <w:tabs>
          <w:tab w:val="left" w:pos="1440"/>
        </w:tabs>
        <w:spacing w:after="0"/>
        <w:rPr>
          <w:rFonts w:eastAsia="Times New Roman" w:cs="Arial"/>
          <w:lang w:eastAsia="en-AU"/>
        </w:rPr>
      </w:pPr>
    </w:p>
    <w:p w14:paraId="18D67FBC" w14:textId="47566153" w:rsidR="00AD6FBE" w:rsidRDefault="00480D50" w:rsidP="00EF07E5">
      <w:pPr>
        <w:pStyle w:val="Heading2"/>
        <w:tabs>
          <w:tab w:val="left" w:pos="540"/>
        </w:tabs>
        <w:ind w:left="540" w:hanging="540"/>
      </w:pPr>
      <w:r>
        <w:t>Related documents</w:t>
      </w:r>
    </w:p>
    <w:p w14:paraId="77EF0817" w14:textId="524B1FF1" w:rsidR="00A643E9" w:rsidRPr="00541258" w:rsidRDefault="00BE611A" w:rsidP="008A07C5">
      <w:pPr>
        <w:pStyle w:val="ListParagraph"/>
        <w:numPr>
          <w:ilvl w:val="1"/>
          <w:numId w:val="4"/>
        </w:numPr>
        <w:tabs>
          <w:tab w:val="left" w:pos="1440"/>
        </w:tabs>
        <w:spacing w:after="0"/>
        <w:ind w:left="1440" w:hanging="900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 xml:space="preserve">Frankston City Council </w:t>
      </w:r>
      <w:r w:rsidR="00A643E9">
        <w:rPr>
          <w:rFonts w:eastAsia="Times New Roman" w:cs="Arial"/>
          <w:lang w:eastAsia="en-AU"/>
        </w:rPr>
        <w:t>Kindergarten</w:t>
      </w:r>
      <w:r w:rsidR="00880A66">
        <w:rPr>
          <w:rFonts w:eastAsia="Times New Roman" w:cs="Arial"/>
          <w:lang w:eastAsia="en-AU"/>
        </w:rPr>
        <w:t xml:space="preserve"> Central</w:t>
      </w:r>
      <w:r w:rsidR="00A643E9">
        <w:rPr>
          <w:rFonts w:eastAsia="Times New Roman" w:cs="Arial"/>
          <w:lang w:eastAsia="en-AU"/>
        </w:rPr>
        <w:t xml:space="preserve"> Registration Information Book</w:t>
      </w:r>
    </w:p>
    <w:p w14:paraId="78BDB9FB" w14:textId="57B36596" w:rsidR="00880A66" w:rsidRPr="00541258" w:rsidRDefault="00BE611A" w:rsidP="008A07C5">
      <w:pPr>
        <w:pStyle w:val="ListParagraph"/>
        <w:numPr>
          <w:ilvl w:val="1"/>
          <w:numId w:val="4"/>
        </w:numPr>
        <w:tabs>
          <w:tab w:val="left" w:pos="1440"/>
        </w:tabs>
        <w:spacing w:after="0"/>
        <w:ind w:left="1440" w:hanging="900"/>
        <w:rPr>
          <w:rFonts w:eastAsia="Times New Roman" w:cs="Arial"/>
          <w:lang w:eastAsia="en-AU"/>
        </w:rPr>
      </w:pPr>
      <w:r w:rsidRPr="00541258">
        <w:rPr>
          <w:rFonts w:eastAsia="Times New Roman" w:cs="Arial"/>
          <w:lang w:eastAsia="en-AU"/>
        </w:rPr>
        <w:t>Department of Education Kindergarten Funding Guide</w:t>
      </w:r>
      <w:r w:rsidR="00181DCC" w:rsidRPr="00541258">
        <w:rPr>
          <w:rFonts w:eastAsia="Times New Roman" w:cs="Arial"/>
          <w:lang w:eastAsia="en-AU"/>
        </w:rPr>
        <w:t>. Information for funded kindergarten service providers about the range of funding that is available, eligibility criteria and the obligations and accountability in receiving funding</w:t>
      </w:r>
      <w:r w:rsidR="00043A67">
        <w:rPr>
          <w:rFonts w:eastAsia="Times New Roman" w:cs="Arial"/>
          <w:lang w:eastAsia="en-AU"/>
        </w:rPr>
        <w:t>.</w:t>
      </w:r>
    </w:p>
    <w:p w14:paraId="163C8DA9" w14:textId="42002C20" w:rsidR="00880A66" w:rsidRPr="00541258" w:rsidRDefault="00BE611A" w:rsidP="008A07C5">
      <w:pPr>
        <w:pStyle w:val="ListParagraph"/>
        <w:numPr>
          <w:ilvl w:val="1"/>
          <w:numId w:val="4"/>
        </w:numPr>
        <w:tabs>
          <w:tab w:val="left" w:pos="1440"/>
        </w:tabs>
        <w:spacing w:after="0"/>
        <w:ind w:left="1440" w:hanging="900"/>
        <w:rPr>
          <w:rFonts w:eastAsia="Times New Roman" w:cs="Arial"/>
          <w:lang w:eastAsia="en-AU"/>
        </w:rPr>
      </w:pPr>
      <w:r w:rsidRPr="00541258">
        <w:rPr>
          <w:rFonts w:eastAsia="Times New Roman" w:cs="Arial"/>
          <w:lang w:eastAsia="en-AU"/>
        </w:rPr>
        <w:t xml:space="preserve">Department of Education </w:t>
      </w:r>
      <w:r w:rsidR="00880A66" w:rsidRPr="00541258">
        <w:rPr>
          <w:rFonts w:eastAsia="Times New Roman" w:cs="Arial"/>
          <w:lang w:eastAsia="en-AU"/>
        </w:rPr>
        <w:t>Early Start Kindergarten</w:t>
      </w:r>
      <w:r w:rsidRPr="00541258">
        <w:rPr>
          <w:rFonts w:eastAsia="Times New Roman" w:cs="Arial"/>
          <w:lang w:eastAsia="en-AU"/>
        </w:rPr>
        <w:t xml:space="preserve"> and the Early Start Extension Grant </w:t>
      </w:r>
      <w:r w:rsidR="00181DCC" w:rsidRPr="00541258">
        <w:rPr>
          <w:rFonts w:eastAsia="Times New Roman" w:cs="Arial"/>
          <w:lang w:eastAsia="en-AU"/>
        </w:rPr>
        <w:t xml:space="preserve">gives eligible children </w:t>
      </w:r>
      <w:r w:rsidRPr="00541258">
        <w:rPr>
          <w:rFonts w:eastAsia="Times New Roman" w:cs="Arial"/>
          <w:lang w:eastAsia="en-AU"/>
        </w:rPr>
        <w:t xml:space="preserve">up to </w:t>
      </w:r>
      <w:r w:rsidR="00181DCC" w:rsidRPr="00541258">
        <w:rPr>
          <w:rFonts w:eastAsia="Times New Roman" w:cs="Arial"/>
          <w:lang w:eastAsia="en-AU"/>
        </w:rPr>
        <w:t xml:space="preserve">15 hours of free or low-cost kindergarten a week for </w:t>
      </w:r>
      <w:r w:rsidRPr="00541258">
        <w:rPr>
          <w:rFonts w:eastAsia="Times New Roman" w:cs="Arial"/>
          <w:lang w:eastAsia="en-AU"/>
        </w:rPr>
        <w:t xml:space="preserve">two </w:t>
      </w:r>
      <w:r w:rsidR="00181DCC" w:rsidRPr="00541258">
        <w:rPr>
          <w:rFonts w:eastAsia="Times New Roman" w:cs="Arial"/>
          <w:lang w:eastAsia="en-AU"/>
        </w:rPr>
        <w:t>years before starting school.</w:t>
      </w:r>
    </w:p>
    <w:p w14:paraId="676C8464" w14:textId="5428D3AB" w:rsidR="00880A66" w:rsidRPr="00541258" w:rsidRDefault="00BD5D9C" w:rsidP="008A07C5">
      <w:pPr>
        <w:pStyle w:val="ListParagraph"/>
        <w:numPr>
          <w:ilvl w:val="1"/>
          <w:numId w:val="4"/>
        </w:numPr>
        <w:tabs>
          <w:tab w:val="left" w:pos="1440"/>
        </w:tabs>
        <w:spacing w:after="0"/>
        <w:ind w:left="1440" w:hanging="900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 xml:space="preserve">Department of Education, </w:t>
      </w:r>
      <w:r w:rsidR="00BE611A" w:rsidRPr="00541258">
        <w:rPr>
          <w:rFonts w:eastAsia="Times New Roman" w:cs="Arial"/>
          <w:lang w:eastAsia="en-AU"/>
        </w:rPr>
        <w:t>Early Childhood Education P</w:t>
      </w:r>
      <w:r w:rsidR="00880A66" w:rsidRPr="00541258">
        <w:rPr>
          <w:rFonts w:eastAsia="Times New Roman" w:cs="Arial"/>
          <w:lang w:eastAsia="en-AU"/>
        </w:rPr>
        <w:t>rograms supporting Abor</w:t>
      </w:r>
      <w:r w:rsidR="00BE611A" w:rsidRPr="00541258">
        <w:rPr>
          <w:rFonts w:eastAsia="Times New Roman" w:cs="Arial"/>
          <w:lang w:eastAsia="en-AU"/>
        </w:rPr>
        <w:t>iginal children.  Information for Early Childhood Services and P</w:t>
      </w:r>
      <w:r w:rsidR="00181DCC" w:rsidRPr="00541258">
        <w:rPr>
          <w:rFonts w:eastAsia="Times New Roman" w:cs="Arial"/>
          <w:lang w:eastAsia="en-AU"/>
        </w:rPr>
        <w:t>rofessionals about funding and grants</w:t>
      </w:r>
    </w:p>
    <w:p w14:paraId="28164E6C" w14:textId="184D1EE2" w:rsidR="00A84D1D" w:rsidRPr="00541258" w:rsidRDefault="004B6A71" w:rsidP="008A07C5">
      <w:pPr>
        <w:pStyle w:val="ListParagraph"/>
        <w:numPr>
          <w:ilvl w:val="1"/>
          <w:numId w:val="4"/>
        </w:numPr>
        <w:tabs>
          <w:tab w:val="left" w:pos="1440"/>
        </w:tabs>
        <w:spacing w:after="0"/>
        <w:ind w:left="1440" w:hanging="900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Frankston City Council Privacy Policy</w:t>
      </w:r>
      <w:r w:rsidR="00043A67">
        <w:rPr>
          <w:rFonts w:eastAsia="Times New Roman" w:cs="Arial"/>
          <w:lang w:eastAsia="en-AU"/>
        </w:rPr>
        <w:t>.</w:t>
      </w:r>
    </w:p>
    <w:p w14:paraId="3AEE9E59" w14:textId="61A69373" w:rsidR="004B6A71" w:rsidRPr="00541258" w:rsidRDefault="004B6A71" w:rsidP="008A07C5">
      <w:pPr>
        <w:pStyle w:val="ListParagraph"/>
        <w:numPr>
          <w:ilvl w:val="1"/>
          <w:numId w:val="4"/>
        </w:numPr>
        <w:tabs>
          <w:tab w:val="left" w:pos="1440"/>
        </w:tabs>
        <w:spacing w:after="0"/>
        <w:ind w:left="1440" w:hanging="900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 xml:space="preserve">Frankston City Council </w:t>
      </w:r>
      <w:r w:rsidRPr="00181DCC">
        <w:rPr>
          <w:rFonts w:eastAsia="Times New Roman" w:cs="Arial"/>
          <w:lang w:eastAsia="en-AU"/>
        </w:rPr>
        <w:t>Licence</w:t>
      </w:r>
      <w:r>
        <w:rPr>
          <w:rFonts w:eastAsia="Times New Roman" w:cs="Arial"/>
          <w:lang w:eastAsia="en-AU"/>
        </w:rPr>
        <w:t xml:space="preserve"> Agreement</w:t>
      </w:r>
      <w:r w:rsidR="00043A67">
        <w:rPr>
          <w:rFonts w:eastAsia="Times New Roman" w:cs="Arial"/>
          <w:lang w:eastAsia="en-AU"/>
        </w:rPr>
        <w:t>.</w:t>
      </w:r>
    </w:p>
    <w:p w14:paraId="45356170" w14:textId="39F644E7" w:rsidR="00480D50" w:rsidRDefault="00480D50" w:rsidP="00541258">
      <w:pPr>
        <w:pStyle w:val="Heading2"/>
        <w:numPr>
          <w:ilvl w:val="0"/>
          <w:numId w:val="5"/>
        </w:numPr>
        <w:tabs>
          <w:tab w:val="left" w:pos="540"/>
        </w:tabs>
        <w:ind w:left="540" w:hanging="540"/>
      </w:pPr>
      <w:r>
        <w:t>Further information</w:t>
      </w:r>
    </w:p>
    <w:p w14:paraId="2BE7CCDF" w14:textId="411524C5" w:rsidR="00480D50" w:rsidRDefault="00BE611A" w:rsidP="00541258">
      <w:pPr>
        <w:spacing w:after="0"/>
        <w:ind w:left="540"/>
        <w:rPr>
          <w:lang w:eastAsia="en-AU"/>
        </w:rPr>
      </w:pPr>
      <w:r>
        <w:rPr>
          <w:lang w:eastAsia="en-AU"/>
        </w:rPr>
        <w:t>T</w:t>
      </w:r>
      <w:r w:rsidR="00181DCC">
        <w:rPr>
          <w:lang w:eastAsia="en-AU"/>
        </w:rPr>
        <w:t xml:space="preserve">he Central Kindergarten Registration </w:t>
      </w:r>
      <w:r w:rsidR="00CA3AF0">
        <w:rPr>
          <w:lang w:eastAsia="en-AU"/>
        </w:rPr>
        <w:t>Scheme</w:t>
      </w:r>
      <w:r w:rsidR="00181DCC">
        <w:rPr>
          <w:lang w:eastAsia="en-AU"/>
        </w:rPr>
        <w:t xml:space="preserve"> only applies </w:t>
      </w:r>
      <w:r w:rsidR="00CA3AF0">
        <w:rPr>
          <w:lang w:eastAsia="en-AU"/>
        </w:rPr>
        <w:t>to</w:t>
      </w:r>
      <w:r w:rsidR="00181DCC">
        <w:rPr>
          <w:lang w:eastAsia="en-AU"/>
        </w:rPr>
        <w:t xml:space="preserve"> kindergartens leasing a facility through Frankston City</w:t>
      </w:r>
      <w:r w:rsidR="00CA3AF0">
        <w:rPr>
          <w:lang w:eastAsia="en-AU"/>
        </w:rPr>
        <w:t xml:space="preserve"> Council. There are a range of </w:t>
      </w:r>
      <w:r w:rsidR="00262433">
        <w:rPr>
          <w:lang w:eastAsia="en-AU"/>
        </w:rPr>
        <w:t>privately owned</w:t>
      </w:r>
      <w:r w:rsidR="00CA3AF0">
        <w:rPr>
          <w:lang w:eastAsia="en-AU"/>
        </w:rPr>
        <w:t xml:space="preserve"> k</w:t>
      </w:r>
      <w:r w:rsidR="00181DCC">
        <w:rPr>
          <w:lang w:eastAsia="en-AU"/>
        </w:rPr>
        <w:t>indergartens</w:t>
      </w:r>
      <w:r w:rsidR="00CA3AF0">
        <w:rPr>
          <w:lang w:eastAsia="en-AU"/>
        </w:rPr>
        <w:t>, kindergartens</w:t>
      </w:r>
      <w:r w:rsidR="00181DCC">
        <w:rPr>
          <w:lang w:eastAsia="en-AU"/>
        </w:rPr>
        <w:t xml:space="preserve"> in schools or long day care centres that do not participate in the scheme. </w:t>
      </w:r>
    </w:p>
    <w:p w14:paraId="2F0AE368" w14:textId="77777777" w:rsidR="00BE611A" w:rsidRDefault="00BE611A" w:rsidP="00541258">
      <w:pPr>
        <w:spacing w:after="0"/>
        <w:ind w:left="540"/>
        <w:rPr>
          <w:lang w:eastAsia="en-AU"/>
        </w:rPr>
      </w:pPr>
    </w:p>
    <w:p w14:paraId="308F08E9" w14:textId="7E307670" w:rsidR="004932AF" w:rsidRDefault="00181DCC" w:rsidP="00541258">
      <w:pPr>
        <w:spacing w:after="0"/>
        <w:ind w:left="540"/>
        <w:rPr>
          <w:lang w:eastAsia="en-AU"/>
        </w:rPr>
      </w:pPr>
      <w:r>
        <w:rPr>
          <w:lang w:eastAsia="en-AU"/>
        </w:rPr>
        <w:t xml:space="preserve">The </w:t>
      </w:r>
      <w:r w:rsidR="00CA3AF0">
        <w:rPr>
          <w:lang w:eastAsia="en-AU"/>
        </w:rPr>
        <w:t xml:space="preserve">Kindergarten </w:t>
      </w:r>
      <w:r w:rsidR="004932AF">
        <w:rPr>
          <w:lang w:eastAsia="en-AU"/>
        </w:rPr>
        <w:t>Prov</w:t>
      </w:r>
      <w:r>
        <w:rPr>
          <w:lang w:eastAsia="en-AU"/>
        </w:rPr>
        <w:t>i</w:t>
      </w:r>
      <w:r w:rsidR="004932AF">
        <w:rPr>
          <w:lang w:eastAsia="en-AU"/>
        </w:rPr>
        <w:t xml:space="preserve">der </w:t>
      </w:r>
      <w:r w:rsidR="00BD5D9C">
        <w:rPr>
          <w:lang w:eastAsia="en-AU"/>
        </w:rPr>
        <w:t>is required to be registered as the Approved Provider a</w:t>
      </w:r>
      <w:r>
        <w:rPr>
          <w:lang w:eastAsia="en-AU"/>
        </w:rPr>
        <w:t xml:space="preserve">nd the site </w:t>
      </w:r>
      <w:r w:rsidR="00BD5D9C">
        <w:rPr>
          <w:lang w:eastAsia="en-AU"/>
        </w:rPr>
        <w:t>recognised with Service Approval</w:t>
      </w:r>
      <w:r>
        <w:rPr>
          <w:lang w:eastAsia="en-AU"/>
        </w:rPr>
        <w:t xml:space="preserve"> for an early childhood service as part of the licence agreement before they can participate in the </w:t>
      </w:r>
      <w:r w:rsidR="00CA3AF0">
        <w:rPr>
          <w:lang w:eastAsia="en-AU"/>
        </w:rPr>
        <w:t>Kindergarten C</w:t>
      </w:r>
      <w:r>
        <w:rPr>
          <w:lang w:eastAsia="en-AU"/>
        </w:rPr>
        <w:t xml:space="preserve">entral </w:t>
      </w:r>
      <w:r w:rsidR="00CA3AF0">
        <w:rPr>
          <w:lang w:eastAsia="en-AU"/>
        </w:rPr>
        <w:t>R</w:t>
      </w:r>
      <w:r>
        <w:rPr>
          <w:lang w:eastAsia="en-AU"/>
        </w:rPr>
        <w:t xml:space="preserve">egistration </w:t>
      </w:r>
      <w:r w:rsidR="00CA3AF0">
        <w:rPr>
          <w:lang w:eastAsia="en-AU"/>
        </w:rPr>
        <w:t>Scheme</w:t>
      </w:r>
      <w:r>
        <w:rPr>
          <w:lang w:eastAsia="en-AU"/>
        </w:rPr>
        <w:t>.</w:t>
      </w:r>
    </w:p>
    <w:p w14:paraId="10218BAE" w14:textId="47FCA443" w:rsidR="00480D50" w:rsidRDefault="00480D50" w:rsidP="008A07C5">
      <w:pPr>
        <w:spacing w:after="0"/>
        <w:rPr>
          <w:lang w:eastAsia="en-AU"/>
        </w:rPr>
      </w:pPr>
    </w:p>
    <w:sectPr w:rsidR="00480D50" w:rsidSect="009A2065">
      <w:pgSz w:w="11900" w:h="16840"/>
      <w:pgMar w:top="1959" w:right="737" w:bottom="1440" w:left="737" w:header="397" w:footer="227" w:gutter="0"/>
      <w:cols w:space="2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18134" w14:textId="77777777" w:rsidR="008F0C9F" w:rsidRDefault="008F0C9F" w:rsidP="006D5A4D">
      <w:r>
        <w:separator/>
      </w:r>
    </w:p>
  </w:endnote>
  <w:endnote w:type="continuationSeparator" w:id="0">
    <w:p w14:paraId="5557BADE" w14:textId="77777777" w:rsidR="008F0C9F" w:rsidRDefault="008F0C9F" w:rsidP="006D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utiger LT 87 Extra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altName w:val="Museo Sans 1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48B5E" w14:textId="77777777" w:rsidR="00DD6F51" w:rsidRDefault="00DD6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210"/>
      <w:gridCol w:w="5206"/>
    </w:tblGrid>
    <w:tr w:rsidR="00480D50" w:rsidRPr="00AF7B63" w14:paraId="026EECCF" w14:textId="77777777" w:rsidTr="00706523">
      <w:tc>
        <w:tcPr>
          <w:tcW w:w="5321" w:type="dxa"/>
        </w:tcPr>
        <w:p w14:paraId="37130AC5" w14:textId="6746AFAC" w:rsidR="00480D50" w:rsidRPr="00AF7B63" w:rsidRDefault="00480D50" w:rsidP="00706523">
          <w:pPr>
            <w:pStyle w:val="Footer"/>
            <w:rPr>
              <w:b/>
              <w:i w:val="0"/>
              <w:color w:val="1798CB"/>
            </w:rPr>
          </w:pPr>
          <w:r w:rsidRPr="00AF7B63">
            <w:rPr>
              <w:b/>
              <w:i w:val="0"/>
              <w:color w:val="1798CB"/>
            </w:rPr>
            <w:t>Procedure:</w:t>
          </w:r>
          <w:r w:rsidR="00262433">
            <w:rPr>
              <w:b/>
              <w:i w:val="0"/>
              <w:color w:val="1798CB"/>
            </w:rPr>
            <w:t xml:space="preserve"> Kindergarten Central Registration Procedure</w:t>
          </w:r>
        </w:p>
      </w:tc>
      <w:tc>
        <w:tcPr>
          <w:tcW w:w="5321" w:type="dxa"/>
        </w:tcPr>
        <w:p w14:paraId="7090EA06" w14:textId="26D9EC28" w:rsidR="00480D50" w:rsidRPr="00AF7B63" w:rsidRDefault="00480D50" w:rsidP="00706523">
          <w:pPr>
            <w:pStyle w:val="Footer"/>
            <w:rPr>
              <w:b/>
              <w:i w:val="0"/>
              <w:color w:val="1798CB"/>
            </w:rPr>
          </w:pPr>
          <w:r w:rsidRPr="00AF7B63">
            <w:rPr>
              <w:b/>
              <w:i w:val="0"/>
              <w:color w:val="1798CB"/>
            </w:rPr>
            <w:t>Date approved:</w:t>
          </w:r>
          <w:r w:rsidR="00262433">
            <w:rPr>
              <w:b/>
              <w:i w:val="0"/>
              <w:color w:val="1798CB"/>
            </w:rPr>
            <w:t xml:space="preserve"> 15 May 2023</w:t>
          </w:r>
        </w:p>
      </w:tc>
    </w:tr>
    <w:tr w:rsidR="00480D50" w:rsidRPr="00AF7B63" w14:paraId="47CDBC56" w14:textId="77777777" w:rsidTr="00706523">
      <w:tc>
        <w:tcPr>
          <w:tcW w:w="5321" w:type="dxa"/>
        </w:tcPr>
        <w:p w14:paraId="747F61CA" w14:textId="19168D95" w:rsidR="00480D50" w:rsidRPr="00AF7B63" w:rsidRDefault="00480D50" w:rsidP="0027592A">
          <w:pPr>
            <w:pStyle w:val="Footer"/>
            <w:rPr>
              <w:b/>
              <w:i w:val="0"/>
              <w:color w:val="1798CB"/>
            </w:rPr>
          </w:pPr>
          <w:r w:rsidRPr="00AF7B63">
            <w:rPr>
              <w:b/>
              <w:i w:val="0"/>
              <w:color w:val="1798CB"/>
            </w:rPr>
            <w:t>Approved by:</w:t>
          </w:r>
          <w:r w:rsidR="00262433">
            <w:rPr>
              <w:b/>
              <w:i w:val="0"/>
              <w:color w:val="1798CB"/>
            </w:rPr>
            <w:t xml:space="preserve"> </w:t>
          </w:r>
          <w:r w:rsidR="0027592A">
            <w:rPr>
              <w:b/>
              <w:i w:val="0"/>
              <w:color w:val="1798CB"/>
            </w:rPr>
            <w:t>Manager Family Health Support Services</w:t>
          </w:r>
        </w:p>
      </w:tc>
      <w:tc>
        <w:tcPr>
          <w:tcW w:w="5321" w:type="dxa"/>
        </w:tcPr>
        <w:p w14:paraId="55D7831C" w14:textId="7BE8A197" w:rsidR="00480D50" w:rsidRPr="00AF7B63" w:rsidRDefault="00480D50" w:rsidP="00706523">
          <w:pPr>
            <w:pStyle w:val="Footer"/>
            <w:rPr>
              <w:b/>
              <w:i w:val="0"/>
              <w:color w:val="1798CB"/>
            </w:rPr>
          </w:pPr>
          <w:r w:rsidRPr="00AF7B63">
            <w:rPr>
              <w:b/>
              <w:i w:val="0"/>
              <w:color w:val="1798CB"/>
            </w:rPr>
            <w:t>Last revision:</w:t>
          </w:r>
          <w:r w:rsidR="00262433">
            <w:rPr>
              <w:b/>
              <w:i w:val="0"/>
              <w:color w:val="1798CB"/>
            </w:rPr>
            <w:t xml:space="preserve"> 15 May 2023 </w:t>
          </w:r>
        </w:p>
      </w:tc>
    </w:tr>
  </w:tbl>
  <w:p w14:paraId="3ABF100D" w14:textId="77777777" w:rsidR="00480D50" w:rsidRPr="005C646A" w:rsidRDefault="00480D50" w:rsidP="00480D50">
    <w:pPr>
      <w:pStyle w:val="Footer"/>
      <w:rPr>
        <w:i w:val="0"/>
        <w:color w:val="1798CB"/>
      </w:rPr>
    </w:pPr>
  </w:p>
  <w:p w14:paraId="4ED79046" w14:textId="77777777" w:rsidR="00480D50" w:rsidRPr="0087645F" w:rsidRDefault="00480D50" w:rsidP="00480D50">
    <w:pPr>
      <w:pStyle w:val="Footer"/>
      <w:rPr>
        <w:color w:val="1798CB"/>
      </w:rPr>
    </w:pPr>
    <w:r w:rsidRPr="0087645F">
      <w:rPr>
        <w:noProof/>
        <w:color w:val="1798CB"/>
        <w:lang w:eastAsia="en-AU"/>
      </w:rPr>
      <mc:AlternateContent>
        <mc:Choice Requires="wps">
          <w:drawing>
            <wp:anchor distT="0" distB="0" distL="114300" distR="114300" simplePos="0" relativeHeight="251675136" behindDoc="1" locked="0" layoutInCell="1" allowOverlap="1" wp14:anchorId="6EC708D0" wp14:editId="64AA15A3">
              <wp:simplePos x="0" y="0"/>
              <wp:positionH relativeFrom="column">
                <wp:posOffset>-467995</wp:posOffset>
              </wp:positionH>
              <wp:positionV relativeFrom="paragraph">
                <wp:posOffset>-317500</wp:posOffset>
              </wp:positionV>
              <wp:extent cx="7559040" cy="883920"/>
              <wp:effectExtent l="0" t="0" r="0" b="0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31F2BE" id="Rectangle 28" o:spid="_x0000_s1026" style="position:absolute;margin-left:-36.85pt;margin-top:-25pt;width:595.2pt;height:69.6pt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" filled="f" stroked="f" strokeweight="2pt"/>
          </w:pict>
        </mc:Fallback>
      </mc:AlternateContent>
    </w:r>
    <w:r w:rsidRPr="00105342">
      <w:rPr>
        <w:color w:val="1798CB"/>
      </w:rPr>
      <w:t xml:space="preserve"> </w:t>
    </w:r>
    <w:r w:rsidRPr="0087645F">
      <w:rPr>
        <w:color w:val="1798CB"/>
      </w:rPr>
      <w:t>Seaford &gt;&gt; Frankston &gt;&gt; Langwarrin &gt;&gt; Karingal &gt;&gt; Skye &gt;&gt; Frankston South &gt;&gt; Frankston North &gt;&gt; Carrum Downs &gt;&gt; Langwarrin South &gt;&gt; Sandhurst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E07FB" w14:textId="77777777" w:rsidR="00DD6F51" w:rsidRDefault="00DD6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AB6D0" w14:textId="77777777" w:rsidR="008F0C9F" w:rsidRDefault="008F0C9F" w:rsidP="006D5A4D">
      <w:r>
        <w:separator/>
      </w:r>
    </w:p>
  </w:footnote>
  <w:footnote w:type="continuationSeparator" w:id="0">
    <w:p w14:paraId="760AA755" w14:textId="77777777" w:rsidR="008F0C9F" w:rsidRDefault="008F0C9F" w:rsidP="006D5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9CB6A" w14:textId="77777777" w:rsidR="00DD6F51" w:rsidRDefault="00DD6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5D159" w14:textId="77777777" w:rsidR="00176EDE" w:rsidRDefault="00480D50" w:rsidP="00176EDE">
    <w:pPr>
      <w:pStyle w:val="Header"/>
      <w:tabs>
        <w:tab w:val="clear" w:pos="4320"/>
        <w:tab w:val="clear" w:pos="8640"/>
        <w:tab w:val="left" w:pos="6072"/>
        <w:tab w:val="left" w:pos="9041"/>
      </w:tabs>
    </w:pPr>
    <w:bookmarkStart w:id="4" w:name="_GoBack"/>
    <w:r>
      <w:rPr>
        <w:noProof/>
        <w:lang w:eastAsia="en-AU"/>
      </w:rPr>
      <w:drawing>
        <wp:anchor distT="0" distB="0" distL="114300" distR="114300" simplePos="0" relativeHeight="251677184" behindDoc="1" locked="0" layoutInCell="1" allowOverlap="1" wp14:anchorId="6858380B" wp14:editId="1B6AE45A">
          <wp:simplePos x="0" y="0"/>
          <wp:positionH relativeFrom="page">
            <wp:posOffset>8033</wp:posOffset>
          </wp:positionH>
          <wp:positionV relativeFrom="page">
            <wp:posOffset>0</wp:posOffset>
          </wp:positionV>
          <wp:extent cx="7585200" cy="1073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Frankston City Council Applications brooke\FCC A4 Header_Aqu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200" cy="107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r w:rsidR="00176EDE">
      <w:tab/>
    </w:r>
    <w:r w:rsidR="00176ED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D5E96" w14:textId="77777777" w:rsidR="00DD6F51" w:rsidRDefault="00DD6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CBE718E"/>
    <w:lvl w:ilvl="0">
      <w:start w:val="1"/>
      <w:numFmt w:val="bullet"/>
      <w:pStyle w:val="ListBullet2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DF2D274"/>
    <w:lvl w:ilvl="0">
      <w:start w:val="1"/>
      <w:numFmt w:val="bullet"/>
      <w:pStyle w:val="List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" w15:restartNumberingAfterBreak="0">
    <w:nsid w:val="049873D3"/>
    <w:multiLevelType w:val="multilevel"/>
    <w:tmpl w:val="5A107232"/>
    <w:styleLink w:val="Chapters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A70FE4"/>
    <w:multiLevelType w:val="hybridMultilevel"/>
    <w:tmpl w:val="FA10E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074B1"/>
    <w:multiLevelType w:val="multilevel"/>
    <w:tmpl w:val="27E4B6BA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b w:val="0"/>
        <w:i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28"/>
    <w:rsid w:val="00001322"/>
    <w:rsid w:val="00002BE2"/>
    <w:rsid w:val="00003D7C"/>
    <w:rsid w:val="00005D2E"/>
    <w:rsid w:val="00007D21"/>
    <w:rsid w:val="000103B3"/>
    <w:rsid w:val="00011FBD"/>
    <w:rsid w:val="000315AE"/>
    <w:rsid w:val="000330E0"/>
    <w:rsid w:val="000340AC"/>
    <w:rsid w:val="00043A67"/>
    <w:rsid w:val="00044186"/>
    <w:rsid w:val="00045274"/>
    <w:rsid w:val="000471CB"/>
    <w:rsid w:val="0005444E"/>
    <w:rsid w:val="00056425"/>
    <w:rsid w:val="00064891"/>
    <w:rsid w:val="00064A13"/>
    <w:rsid w:val="00064B92"/>
    <w:rsid w:val="00067713"/>
    <w:rsid w:val="00070BD1"/>
    <w:rsid w:val="00073E33"/>
    <w:rsid w:val="0007753B"/>
    <w:rsid w:val="000778F3"/>
    <w:rsid w:val="000828E9"/>
    <w:rsid w:val="00084B38"/>
    <w:rsid w:val="00090803"/>
    <w:rsid w:val="00091250"/>
    <w:rsid w:val="000A0853"/>
    <w:rsid w:val="000A7BCB"/>
    <w:rsid w:val="000B15B6"/>
    <w:rsid w:val="000C13FF"/>
    <w:rsid w:val="000C25AA"/>
    <w:rsid w:val="000C5019"/>
    <w:rsid w:val="000C5A8F"/>
    <w:rsid w:val="000D0ECA"/>
    <w:rsid w:val="000D292F"/>
    <w:rsid w:val="000D2B73"/>
    <w:rsid w:val="000D2CCD"/>
    <w:rsid w:val="000D6D19"/>
    <w:rsid w:val="000E1153"/>
    <w:rsid w:val="000E2CA8"/>
    <w:rsid w:val="000E5DB5"/>
    <w:rsid w:val="000E6874"/>
    <w:rsid w:val="001008DB"/>
    <w:rsid w:val="0010098E"/>
    <w:rsid w:val="0010255C"/>
    <w:rsid w:val="00102F07"/>
    <w:rsid w:val="00114996"/>
    <w:rsid w:val="00121628"/>
    <w:rsid w:val="00124856"/>
    <w:rsid w:val="00132055"/>
    <w:rsid w:val="00133F86"/>
    <w:rsid w:val="00144798"/>
    <w:rsid w:val="00146871"/>
    <w:rsid w:val="00156237"/>
    <w:rsid w:val="001643BF"/>
    <w:rsid w:val="00167509"/>
    <w:rsid w:val="001678F5"/>
    <w:rsid w:val="00171444"/>
    <w:rsid w:val="00173A49"/>
    <w:rsid w:val="00175891"/>
    <w:rsid w:val="00176EDE"/>
    <w:rsid w:val="001806B5"/>
    <w:rsid w:val="00181A6E"/>
    <w:rsid w:val="00181DCC"/>
    <w:rsid w:val="001841C7"/>
    <w:rsid w:val="001843EF"/>
    <w:rsid w:val="001875A2"/>
    <w:rsid w:val="001877FD"/>
    <w:rsid w:val="00187DB6"/>
    <w:rsid w:val="00194CF4"/>
    <w:rsid w:val="00195EFE"/>
    <w:rsid w:val="001A0B3B"/>
    <w:rsid w:val="001A236A"/>
    <w:rsid w:val="001A3E48"/>
    <w:rsid w:val="001A57FC"/>
    <w:rsid w:val="001B446F"/>
    <w:rsid w:val="001C071D"/>
    <w:rsid w:val="001C24EE"/>
    <w:rsid w:val="001D0AAD"/>
    <w:rsid w:val="001D1EB1"/>
    <w:rsid w:val="001D1FCF"/>
    <w:rsid w:val="001E5341"/>
    <w:rsid w:val="001F27FE"/>
    <w:rsid w:val="001F3813"/>
    <w:rsid w:val="001F70ED"/>
    <w:rsid w:val="001F7AD0"/>
    <w:rsid w:val="00210609"/>
    <w:rsid w:val="00210CC0"/>
    <w:rsid w:val="00211BD1"/>
    <w:rsid w:val="00230B1E"/>
    <w:rsid w:val="00236E82"/>
    <w:rsid w:val="00240AD1"/>
    <w:rsid w:val="002476BC"/>
    <w:rsid w:val="00260475"/>
    <w:rsid w:val="00262433"/>
    <w:rsid w:val="0027094D"/>
    <w:rsid w:val="002713FA"/>
    <w:rsid w:val="0027592A"/>
    <w:rsid w:val="00285696"/>
    <w:rsid w:val="00287440"/>
    <w:rsid w:val="00287B7B"/>
    <w:rsid w:val="00287F45"/>
    <w:rsid w:val="002A2A6D"/>
    <w:rsid w:val="002A4777"/>
    <w:rsid w:val="002A74D5"/>
    <w:rsid w:val="002B2E6B"/>
    <w:rsid w:val="002B35CC"/>
    <w:rsid w:val="002B5F74"/>
    <w:rsid w:val="002B7AF3"/>
    <w:rsid w:val="002C403A"/>
    <w:rsid w:val="002C5642"/>
    <w:rsid w:val="002C6E4C"/>
    <w:rsid w:val="002D7C79"/>
    <w:rsid w:val="002E26C2"/>
    <w:rsid w:val="002E57C8"/>
    <w:rsid w:val="002F0235"/>
    <w:rsid w:val="002F34C1"/>
    <w:rsid w:val="002F6F4F"/>
    <w:rsid w:val="00301196"/>
    <w:rsid w:val="00302CE6"/>
    <w:rsid w:val="0030462F"/>
    <w:rsid w:val="0030605A"/>
    <w:rsid w:val="00306BC5"/>
    <w:rsid w:val="003117A1"/>
    <w:rsid w:val="003138DF"/>
    <w:rsid w:val="00316017"/>
    <w:rsid w:val="00317054"/>
    <w:rsid w:val="0033067D"/>
    <w:rsid w:val="00331B68"/>
    <w:rsid w:val="003334A6"/>
    <w:rsid w:val="003370E1"/>
    <w:rsid w:val="00337114"/>
    <w:rsid w:val="003374CD"/>
    <w:rsid w:val="003423DB"/>
    <w:rsid w:val="00351A6D"/>
    <w:rsid w:val="00351B47"/>
    <w:rsid w:val="00351CBF"/>
    <w:rsid w:val="00352523"/>
    <w:rsid w:val="003527FC"/>
    <w:rsid w:val="00354943"/>
    <w:rsid w:val="00354EAF"/>
    <w:rsid w:val="003554CA"/>
    <w:rsid w:val="00357004"/>
    <w:rsid w:val="0036211E"/>
    <w:rsid w:val="00362EE4"/>
    <w:rsid w:val="00367CDB"/>
    <w:rsid w:val="00370739"/>
    <w:rsid w:val="00372C8B"/>
    <w:rsid w:val="00373AD4"/>
    <w:rsid w:val="003843AA"/>
    <w:rsid w:val="003A23BF"/>
    <w:rsid w:val="003A244A"/>
    <w:rsid w:val="003A53B6"/>
    <w:rsid w:val="003A7CC0"/>
    <w:rsid w:val="003B3252"/>
    <w:rsid w:val="003B3E5F"/>
    <w:rsid w:val="003B443D"/>
    <w:rsid w:val="003B5D04"/>
    <w:rsid w:val="003B5E85"/>
    <w:rsid w:val="003C43A4"/>
    <w:rsid w:val="003D0B37"/>
    <w:rsid w:val="003D11EB"/>
    <w:rsid w:val="003D1B08"/>
    <w:rsid w:val="003D2735"/>
    <w:rsid w:val="003D2D9C"/>
    <w:rsid w:val="003D47FF"/>
    <w:rsid w:val="003E180B"/>
    <w:rsid w:val="003E6F4F"/>
    <w:rsid w:val="003E7E93"/>
    <w:rsid w:val="003F0CAE"/>
    <w:rsid w:val="003F22FB"/>
    <w:rsid w:val="004001E7"/>
    <w:rsid w:val="004043FC"/>
    <w:rsid w:val="00404745"/>
    <w:rsid w:val="00415204"/>
    <w:rsid w:val="004212E4"/>
    <w:rsid w:val="00430597"/>
    <w:rsid w:val="00432959"/>
    <w:rsid w:val="00434F0B"/>
    <w:rsid w:val="0043518B"/>
    <w:rsid w:val="004377CB"/>
    <w:rsid w:val="00440743"/>
    <w:rsid w:val="004516EC"/>
    <w:rsid w:val="004543B7"/>
    <w:rsid w:val="00455037"/>
    <w:rsid w:val="00457D31"/>
    <w:rsid w:val="00462B41"/>
    <w:rsid w:val="00471D37"/>
    <w:rsid w:val="004751CD"/>
    <w:rsid w:val="00480D50"/>
    <w:rsid w:val="00481C4E"/>
    <w:rsid w:val="004863C1"/>
    <w:rsid w:val="00490981"/>
    <w:rsid w:val="00491705"/>
    <w:rsid w:val="004925F3"/>
    <w:rsid w:val="004932AF"/>
    <w:rsid w:val="004A39C8"/>
    <w:rsid w:val="004B18A3"/>
    <w:rsid w:val="004B3E5E"/>
    <w:rsid w:val="004B59D6"/>
    <w:rsid w:val="004B6A71"/>
    <w:rsid w:val="004B7939"/>
    <w:rsid w:val="004B7CC7"/>
    <w:rsid w:val="004C1FB3"/>
    <w:rsid w:val="004D04C7"/>
    <w:rsid w:val="004D1727"/>
    <w:rsid w:val="004D4E30"/>
    <w:rsid w:val="004D7AB1"/>
    <w:rsid w:val="004E2856"/>
    <w:rsid w:val="004E577F"/>
    <w:rsid w:val="004E6EBB"/>
    <w:rsid w:val="004F16B6"/>
    <w:rsid w:val="004F2E2A"/>
    <w:rsid w:val="004F5167"/>
    <w:rsid w:val="005000FF"/>
    <w:rsid w:val="005006CB"/>
    <w:rsid w:val="0050756E"/>
    <w:rsid w:val="00515372"/>
    <w:rsid w:val="005177DC"/>
    <w:rsid w:val="00520706"/>
    <w:rsid w:val="005232CD"/>
    <w:rsid w:val="00531489"/>
    <w:rsid w:val="00531C18"/>
    <w:rsid w:val="00531EC1"/>
    <w:rsid w:val="00535930"/>
    <w:rsid w:val="00535B48"/>
    <w:rsid w:val="00541258"/>
    <w:rsid w:val="00543755"/>
    <w:rsid w:val="00547B92"/>
    <w:rsid w:val="005521B0"/>
    <w:rsid w:val="00560D3A"/>
    <w:rsid w:val="00560F5B"/>
    <w:rsid w:val="0056612C"/>
    <w:rsid w:val="00566CE1"/>
    <w:rsid w:val="005977F7"/>
    <w:rsid w:val="005A1FFB"/>
    <w:rsid w:val="005A3C8C"/>
    <w:rsid w:val="005A4E44"/>
    <w:rsid w:val="005B366A"/>
    <w:rsid w:val="005B5778"/>
    <w:rsid w:val="005B67CF"/>
    <w:rsid w:val="005C01B0"/>
    <w:rsid w:val="005C1722"/>
    <w:rsid w:val="005C47F7"/>
    <w:rsid w:val="005C4E58"/>
    <w:rsid w:val="005C646A"/>
    <w:rsid w:val="005C6C50"/>
    <w:rsid w:val="005D2EFB"/>
    <w:rsid w:val="005D47D5"/>
    <w:rsid w:val="005E6862"/>
    <w:rsid w:val="005F194C"/>
    <w:rsid w:val="005F1E6B"/>
    <w:rsid w:val="006011FF"/>
    <w:rsid w:val="00601407"/>
    <w:rsid w:val="006078A9"/>
    <w:rsid w:val="00610B57"/>
    <w:rsid w:val="00610F94"/>
    <w:rsid w:val="00620189"/>
    <w:rsid w:val="00622CBA"/>
    <w:rsid w:val="00624FD8"/>
    <w:rsid w:val="00630CCC"/>
    <w:rsid w:val="006352C9"/>
    <w:rsid w:val="00640A46"/>
    <w:rsid w:val="006414A6"/>
    <w:rsid w:val="00642B15"/>
    <w:rsid w:val="00644B86"/>
    <w:rsid w:val="006458C7"/>
    <w:rsid w:val="00645BDA"/>
    <w:rsid w:val="00646B71"/>
    <w:rsid w:val="00650679"/>
    <w:rsid w:val="00657384"/>
    <w:rsid w:val="00661F69"/>
    <w:rsid w:val="00662048"/>
    <w:rsid w:val="00665F11"/>
    <w:rsid w:val="00671C03"/>
    <w:rsid w:val="00673733"/>
    <w:rsid w:val="00681D51"/>
    <w:rsid w:val="0068328B"/>
    <w:rsid w:val="00684BC9"/>
    <w:rsid w:val="00686974"/>
    <w:rsid w:val="00686EDB"/>
    <w:rsid w:val="006877BC"/>
    <w:rsid w:val="006A2322"/>
    <w:rsid w:val="006A316B"/>
    <w:rsid w:val="006A3608"/>
    <w:rsid w:val="006B0684"/>
    <w:rsid w:val="006B60D6"/>
    <w:rsid w:val="006C4443"/>
    <w:rsid w:val="006C4FB5"/>
    <w:rsid w:val="006D4BB3"/>
    <w:rsid w:val="006D5A4D"/>
    <w:rsid w:val="006F5D1C"/>
    <w:rsid w:val="006F67BA"/>
    <w:rsid w:val="0070114C"/>
    <w:rsid w:val="007061FE"/>
    <w:rsid w:val="00706523"/>
    <w:rsid w:val="0070667B"/>
    <w:rsid w:val="0071015B"/>
    <w:rsid w:val="00711086"/>
    <w:rsid w:val="0071786C"/>
    <w:rsid w:val="007214C2"/>
    <w:rsid w:val="00722E29"/>
    <w:rsid w:val="00723318"/>
    <w:rsid w:val="007423D7"/>
    <w:rsid w:val="00757144"/>
    <w:rsid w:val="00760B05"/>
    <w:rsid w:val="00765566"/>
    <w:rsid w:val="007733B3"/>
    <w:rsid w:val="00775ABC"/>
    <w:rsid w:val="00782CE2"/>
    <w:rsid w:val="007835ED"/>
    <w:rsid w:val="007A3F7A"/>
    <w:rsid w:val="007A5A5A"/>
    <w:rsid w:val="007B2879"/>
    <w:rsid w:val="007B6BD8"/>
    <w:rsid w:val="007C1D18"/>
    <w:rsid w:val="007C5F1D"/>
    <w:rsid w:val="007D1DB7"/>
    <w:rsid w:val="007D4ABD"/>
    <w:rsid w:val="007D6863"/>
    <w:rsid w:val="007D7A9D"/>
    <w:rsid w:val="007E0C4F"/>
    <w:rsid w:val="007E3AA6"/>
    <w:rsid w:val="007F0C9B"/>
    <w:rsid w:val="007F46A2"/>
    <w:rsid w:val="00800B58"/>
    <w:rsid w:val="00802C79"/>
    <w:rsid w:val="00803A5B"/>
    <w:rsid w:val="00822208"/>
    <w:rsid w:val="008370C6"/>
    <w:rsid w:val="00845475"/>
    <w:rsid w:val="008467BD"/>
    <w:rsid w:val="00847CF1"/>
    <w:rsid w:val="00853F76"/>
    <w:rsid w:val="00873D5C"/>
    <w:rsid w:val="0087660C"/>
    <w:rsid w:val="00877ADF"/>
    <w:rsid w:val="008807A4"/>
    <w:rsid w:val="00880A66"/>
    <w:rsid w:val="00883C7F"/>
    <w:rsid w:val="0088750F"/>
    <w:rsid w:val="00892501"/>
    <w:rsid w:val="00892ADA"/>
    <w:rsid w:val="0089369A"/>
    <w:rsid w:val="00896392"/>
    <w:rsid w:val="008964E7"/>
    <w:rsid w:val="008A07C5"/>
    <w:rsid w:val="008B4E57"/>
    <w:rsid w:val="008B66D6"/>
    <w:rsid w:val="008B6909"/>
    <w:rsid w:val="008B7DC5"/>
    <w:rsid w:val="008C3CB8"/>
    <w:rsid w:val="008C78B4"/>
    <w:rsid w:val="008D0714"/>
    <w:rsid w:val="008D303D"/>
    <w:rsid w:val="008D3ABF"/>
    <w:rsid w:val="008F0C9F"/>
    <w:rsid w:val="008F160A"/>
    <w:rsid w:val="008F5B08"/>
    <w:rsid w:val="008F635A"/>
    <w:rsid w:val="008F644E"/>
    <w:rsid w:val="009007E6"/>
    <w:rsid w:val="00900845"/>
    <w:rsid w:val="0090153E"/>
    <w:rsid w:val="00910E9E"/>
    <w:rsid w:val="009129C6"/>
    <w:rsid w:val="00917CCF"/>
    <w:rsid w:val="0092241B"/>
    <w:rsid w:val="00937470"/>
    <w:rsid w:val="00937822"/>
    <w:rsid w:val="0094269B"/>
    <w:rsid w:val="0094424F"/>
    <w:rsid w:val="00952BCD"/>
    <w:rsid w:val="00953627"/>
    <w:rsid w:val="00953C97"/>
    <w:rsid w:val="00953D8D"/>
    <w:rsid w:val="0095602F"/>
    <w:rsid w:val="00962856"/>
    <w:rsid w:val="009671BA"/>
    <w:rsid w:val="009761AF"/>
    <w:rsid w:val="00977EFE"/>
    <w:rsid w:val="00983EF1"/>
    <w:rsid w:val="00986767"/>
    <w:rsid w:val="009906CA"/>
    <w:rsid w:val="0099611D"/>
    <w:rsid w:val="009962D5"/>
    <w:rsid w:val="009A0244"/>
    <w:rsid w:val="009A1E35"/>
    <w:rsid w:val="009A2065"/>
    <w:rsid w:val="009A255E"/>
    <w:rsid w:val="009A40D5"/>
    <w:rsid w:val="009A753D"/>
    <w:rsid w:val="009B230A"/>
    <w:rsid w:val="009B4F6F"/>
    <w:rsid w:val="009B542D"/>
    <w:rsid w:val="009C4637"/>
    <w:rsid w:val="009C497E"/>
    <w:rsid w:val="009D647D"/>
    <w:rsid w:val="009E2BE6"/>
    <w:rsid w:val="009F6998"/>
    <w:rsid w:val="009F79C8"/>
    <w:rsid w:val="00A039D5"/>
    <w:rsid w:val="00A077E3"/>
    <w:rsid w:val="00A13D2B"/>
    <w:rsid w:val="00A21B1F"/>
    <w:rsid w:val="00A4183E"/>
    <w:rsid w:val="00A568B6"/>
    <w:rsid w:val="00A606E3"/>
    <w:rsid w:val="00A643E9"/>
    <w:rsid w:val="00A66B7A"/>
    <w:rsid w:val="00A72EDB"/>
    <w:rsid w:val="00A84D1D"/>
    <w:rsid w:val="00A87917"/>
    <w:rsid w:val="00A90636"/>
    <w:rsid w:val="00A94A41"/>
    <w:rsid w:val="00A959D5"/>
    <w:rsid w:val="00AA07C2"/>
    <w:rsid w:val="00AA3263"/>
    <w:rsid w:val="00AA376F"/>
    <w:rsid w:val="00AC0470"/>
    <w:rsid w:val="00AC2E7D"/>
    <w:rsid w:val="00AC30C1"/>
    <w:rsid w:val="00AC31BE"/>
    <w:rsid w:val="00AC5678"/>
    <w:rsid w:val="00AC6288"/>
    <w:rsid w:val="00AD0D93"/>
    <w:rsid w:val="00AD1567"/>
    <w:rsid w:val="00AD25C5"/>
    <w:rsid w:val="00AD4C04"/>
    <w:rsid w:val="00AD6FBE"/>
    <w:rsid w:val="00AE2C90"/>
    <w:rsid w:val="00AE3F21"/>
    <w:rsid w:val="00AE58DB"/>
    <w:rsid w:val="00AF01CC"/>
    <w:rsid w:val="00AF3C3A"/>
    <w:rsid w:val="00AF6526"/>
    <w:rsid w:val="00AF7B63"/>
    <w:rsid w:val="00B10E37"/>
    <w:rsid w:val="00B12902"/>
    <w:rsid w:val="00B139E0"/>
    <w:rsid w:val="00B17164"/>
    <w:rsid w:val="00B26E5A"/>
    <w:rsid w:val="00B3259D"/>
    <w:rsid w:val="00B43DE7"/>
    <w:rsid w:val="00B448F2"/>
    <w:rsid w:val="00B60AE1"/>
    <w:rsid w:val="00B62434"/>
    <w:rsid w:val="00B66E60"/>
    <w:rsid w:val="00B70588"/>
    <w:rsid w:val="00B73F26"/>
    <w:rsid w:val="00B77873"/>
    <w:rsid w:val="00B77E7B"/>
    <w:rsid w:val="00B80684"/>
    <w:rsid w:val="00B843D7"/>
    <w:rsid w:val="00B86279"/>
    <w:rsid w:val="00B9127B"/>
    <w:rsid w:val="00B962A4"/>
    <w:rsid w:val="00BA0818"/>
    <w:rsid w:val="00BC4AF7"/>
    <w:rsid w:val="00BD12D3"/>
    <w:rsid w:val="00BD2D65"/>
    <w:rsid w:val="00BD350C"/>
    <w:rsid w:val="00BD5836"/>
    <w:rsid w:val="00BD5D03"/>
    <w:rsid w:val="00BD5D9C"/>
    <w:rsid w:val="00BE0E6A"/>
    <w:rsid w:val="00BE23FA"/>
    <w:rsid w:val="00BE26D4"/>
    <w:rsid w:val="00BE51CC"/>
    <w:rsid w:val="00BE611A"/>
    <w:rsid w:val="00C02CAE"/>
    <w:rsid w:val="00C0363B"/>
    <w:rsid w:val="00C0678C"/>
    <w:rsid w:val="00C241FE"/>
    <w:rsid w:val="00C2463B"/>
    <w:rsid w:val="00C302BC"/>
    <w:rsid w:val="00C37088"/>
    <w:rsid w:val="00C42B16"/>
    <w:rsid w:val="00C43146"/>
    <w:rsid w:val="00C43F41"/>
    <w:rsid w:val="00C47115"/>
    <w:rsid w:val="00C508FA"/>
    <w:rsid w:val="00C53D42"/>
    <w:rsid w:val="00C60082"/>
    <w:rsid w:val="00C61AEA"/>
    <w:rsid w:val="00C72420"/>
    <w:rsid w:val="00C73A43"/>
    <w:rsid w:val="00C75FAC"/>
    <w:rsid w:val="00C83551"/>
    <w:rsid w:val="00C864CF"/>
    <w:rsid w:val="00C8688C"/>
    <w:rsid w:val="00C870B8"/>
    <w:rsid w:val="00C90149"/>
    <w:rsid w:val="00C90192"/>
    <w:rsid w:val="00CA3AF0"/>
    <w:rsid w:val="00CA42C0"/>
    <w:rsid w:val="00CB036F"/>
    <w:rsid w:val="00CB2F8B"/>
    <w:rsid w:val="00CB5258"/>
    <w:rsid w:val="00CC6091"/>
    <w:rsid w:val="00CC6AE7"/>
    <w:rsid w:val="00CC6C0C"/>
    <w:rsid w:val="00CD0F10"/>
    <w:rsid w:val="00CE7469"/>
    <w:rsid w:val="00CE7C19"/>
    <w:rsid w:val="00CF4CF6"/>
    <w:rsid w:val="00CF52CC"/>
    <w:rsid w:val="00CF7402"/>
    <w:rsid w:val="00D00BE5"/>
    <w:rsid w:val="00D023B4"/>
    <w:rsid w:val="00D03B1B"/>
    <w:rsid w:val="00D040BA"/>
    <w:rsid w:val="00D048E4"/>
    <w:rsid w:val="00D2061B"/>
    <w:rsid w:val="00D20FD4"/>
    <w:rsid w:val="00D23252"/>
    <w:rsid w:val="00D363BC"/>
    <w:rsid w:val="00D41703"/>
    <w:rsid w:val="00D42D25"/>
    <w:rsid w:val="00D43E28"/>
    <w:rsid w:val="00D5744C"/>
    <w:rsid w:val="00D60D9E"/>
    <w:rsid w:val="00D67DEF"/>
    <w:rsid w:val="00D71CD6"/>
    <w:rsid w:val="00D7669E"/>
    <w:rsid w:val="00D83796"/>
    <w:rsid w:val="00D83FEB"/>
    <w:rsid w:val="00D868E5"/>
    <w:rsid w:val="00D86AC2"/>
    <w:rsid w:val="00D86F3C"/>
    <w:rsid w:val="00D95D0E"/>
    <w:rsid w:val="00D968F8"/>
    <w:rsid w:val="00DB1B02"/>
    <w:rsid w:val="00DB1DFA"/>
    <w:rsid w:val="00DB24B6"/>
    <w:rsid w:val="00DB3801"/>
    <w:rsid w:val="00DB3CF3"/>
    <w:rsid w:val="00DB50C4"/>
    <w:rsid w:val="00DB6663"/>
    <w:rsid w:val="00DC110D"/>
    <w:rsid w:val="00DC3E3E"/>
    <w:rsid w:val="00DC4087"/>
    <w:rsid w:val="00DC7578"/>
    <w:rsid w:val="00DD50D4"/>
    <w:rsid w:val="00DD69C6"/>
    <w:rsid w:val="00DD6F51"/>
    <w:rsid w:val="00DE05D8"/>
    <w:rsid w:val="00DE1AE5"/>
    <w:rsid w:val="00DE34BF"/>
    <w:rsid w:val="00DE6BC3"/>
    <w:rsid w:val="00DE7772"/>
    <w:rsid w:val="00DF2896"/>
    <w:rsid w:val="00DF2D15"/>
    <w:rsid w:val="00E01007"/>
    <w:rsid w:val="00E01E95"/>
    <w:rsid w:val="00E07DCD"/>
    <w:rsid w:val="00E11757"/>
    <w:rsid w:val="00E1396D"/>
    <w:rsid w:val="00E14E01"/>
    <w:rsid w:val="00E3441E"/>
    <w:rsid w:val="00E351DD"/>
    <w:rsid w:val="00E545DD"/>
    <w:rsid w:val="00E5499A"/>
    <w:rsid w:val="00E61266"/>
    <w:rsid w:val="00E64002"/>
    <w:rsid w:val="00E6657C"/>
    <w:rsid w:val="00E7082E"/>
    <w:rsid w:val="00E72AB9"/>
    <w:rsid w:val="00E72F39"/>
    <w:rsid w:val="00E72F46"/>
    <w:rsid w:val="00E81764"/>
    <w:rsid w:val="00E82EEA"/>
    <w:rsid w:val="00E87143"/>
    <w:rsid w:val="00E903D2"/>
    <w:rsid w:val="00E96C03"/>
    <w:rsid w:val="00EA0B44"/>
    <w:rsid w:val="00EA1232"/>
    <w:rsid w:val="00EB447F"/>
    <w:rsid w:val="00EB549B"/>
    <w:rsid w:val="00EC04D0"/>
    <w:rsid w:val="00EC2DC6"/>
    <w:rsid w:val="00EC32B0"/>
    <w:rsid w:val="00ED3BAE"/>
    <w:rsid w:val="00ED42C6"/>
    <w:rsid w:val="00EE01BC"/>
    <w:rsid w:val="00EE05DC"/>
    <w:rsid w:val="00EF07E5"/>
    <w:rsid w:val="00EF2F64"/>
    <w:rsid w:val="00EF7EF2"/>
    <w:rsid w:val="00F057A6"/>
    <w:rsid w:val="00F0749D"/>
    <w:rsid w:val="00F07D91"/>
    <w:rsid w:val="00F1107A"/>
    <w:rsid w:val="00F13996"/>
    <w:rsid w:val="00F25B0C"/>
    <w:rsid w:val="00F33CA7"/>
    <w:rsid w:val="00F36635"/>
    <w:rsid w:val="00F4064B"/>
    <w:rsid w:val="00F468B7"/>
    <w:rsid w:val="00F5302C"/>
    <w:rsid w:val="00F5628D"/>
    <w:rsid w:val="00F5675A"/>
    <w:rsid w:val="00F5728B"/>
    <w:rsid w:val="00F5754D"/>
    <w:rsid w:val="00F64C20"/>
    <w:rsid w:val="00F67313"/>
    <w:rsid w:val="00F7098A"/>
    <w:rsid w:val="00F71281"/>
    <w:rsid w:val="00F742C8"/>
    <w:rsid w:val="00F777E5"/>
    <w:rsid w:val="00F85950"/>
    <w:rsid w:val="00F91784"/>
    <w:rsid w:val="00F95928"/>
    <w:rsid w:val="00F972B3"/>
    <w:rsid w:val="00FA017B"/>
    <w:rsid w:val="00FA2F24"/>
    <w:rsid w:val="00FA32AB"/>
    <w:rsid w:val="00FA4A9E"/>
    <w:rsid w:val="00FA4F46"/>
    <w:rsid w:val="00FA6CF7"/>
    <w:rsid w:val="00FB6374"/>
    <w:rsid w:val="00FC7266"/>
    <w:rsid w:val="00FC7C6B"/>
    <w:rsid w:val="00FD04DE"/>
    <w:rsid w:val="00FD2F18"/>
    <w:rsid w:val="00FD56F7"/>
    <w:rsid w:val="00FE1ABA"/>
    <w:rsid w:val="00FE2E49"/>
    <w:rsid w:val="00F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5D15AF"/>
  <w15:docId w15:val="{AA9A6516-1FA5-495C-A29B-1247A26C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63"/>
    <w:pPr>
      <w:spacing w:after="120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678"/>
    <w:pPr>
      <w:keepNext/>
      <w:keepLines/>
      <w:spacing w:before="240"/>
      <w:outlineLvl w:val="0"/>
    </w:pPr>
    <w:rPr>
      <w:rFonts w:ascii="Calibri" w:eastAsiaTheme="majorEastAsia" w:hAnsi="Calibri" w:cstheme="majorBidi"/>
      <w:color w:val="4396CA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96"/>
    <w:pPr>
      <w:keepNext/>
      <w:keepLines/>
      <w:numPr>
        <w:numId w:val="4"/>
      </w:numPr>
      <w:spacing w:before="240"/>
      <w:outlineLvl w:val="1"/>
    </w:pPr>
    <w:rPr>
      <w:rFonts w:ascii="Calibri" w:eastAsiaTheme="majorEastAsia" w:hAnsi="Calibri" w:cstheme="majorBidi"/>
      <w:b/>
      <w:bCs/>
      <w:color w:val="4396CA" w:themeColor="accent1"/>
      <w:sz w:val="32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5678"/>
    <w:pPr>
      <w:keepNext/>
      <w:keepLines/>
      <w:spacing w:before="240"/>
      <w:outlineLvl w:val="2"/>
    </w:pPr>
    <w:rPr>
      <w:rFonts w:ascii="Calibri" w:eastAsiaTheme="majorEastAsia" w:hAnsi="Calibri" w:cstheme="majorBidi"/>
      <w:b/>
      <w:bCs/>
      <w:color w:val="646464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403A"/>
    <w:pPr>
      <w:keepNext/>
      <w:keepLines/>
      <w:spacing w:before="200" w:after="0"/>
      <w:outlineLvl w:val="3"/>
    </w:pPr>
    <w:rPr>
      <w:rFonts w:ascii="Calibri" w:eastAsiaTheme="majorEastAsia" w:hAnsi="Calibri" w:cstheme="majorBidi"/>
      <w:b/>
      <w:bCs/>
      <w:i/>
      <w:iCs/>
      <w:color w:val="4396C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implates">
    <w:name w:val="Timplates"/>
    <w:basedOn w:val="TableNormal"/>
    <w:uiPriority w:val="99"/>
    <w:rsid w:val="001A3E48"/>
    <w:rPr>
      <w:rFonts w:ascii="Calibri" w:eastAsia="MS Mincho" w:hAnsi="Calibri" w:cs="Times New Roman"/>
      <w:b/>
      <w:sz w:val="16"/>
      <w:szCs w:val="20"/>
    </w:rPr>
    <w:tblPr>
      <w:tblBorders>
        <w:top w:val="dotted" w:sz="4" w:space="0" w:color="auto"/>
        <w:bottom w:val="dotted" w:sz="4" w:space="0" w:color="auto"/>
        <w:insideH w:val="dotted" w:sz="4" w:space="0" w:color="auto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="Calibri" w:hAnsi="Calibri"/>
        <w:b/>
        <w:sz w:val="18"/>
      </w:rPr>
      <w:tblPr/>
      <w:tcPr>
        <w:shd w:val="clear" w:color="auto" w:fill="D9E9F4" w:themeFill="accent1" w:themeFillTint="33"/>
      </w:tcPr>
    </w:tblStylePr>
  </w:style>
  <w:style w:type="paragraph" w:styleId="Header">
    <w:name w:val="header"/>
    <w:basedOn w:val="Normal"/>
    <w:link w:val="HeaderChar"/>
    <w:unhideWhenUsed/>
    <w:rsid w:val="006D5A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D5A4D"/>
  </w:style>
  <w:style w:type="paragraph" w:styleId="Footer">
    <w:name w:val="footer"/>
    <w:basedOn w:val="Normal"/>
    <w:link w:val="FooterChar"/>
    <w:uiPriority w:val="99"/>
    <w:unhideWhenUsed/>
    <w:rsid w:val="00B86279"/>
    <w:pPr>
      <w:tabs>
        <w:tab w:val="center" w:pos="4320"/>
        <w:tab w:val="right" w:pos="8640"/>
      </w:tabs>
      <w:jc w:val="both"/>
    </w:pPr>
    <w:rPr>
      <w:i/>
      <w:color w:val="4396CA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86279"/>
    <w:rPr>
      <w:i/>
      <w:color w:val="4396CA" w:themeColor="accent1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A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4D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448F2"/>
    <w:pPr>
      <w:spacing w:line="192" w:lineRule="auto"/>
      <w:ind w:right="2268"/>
      <w:contextualSpacing/>
    </w:pPr>
    <w:rPr>
      <w:rFonts w:ascii="Calibri" w:eastAsiaTheme="majorEastAsia" w:hAnsi="Calibri" w:cstheme="majorBidi"/>
      <w:color w:val="515151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48F2"/>
    <w:rPr>
      <w:rFonts w:ascii="Calibri" w:eastAsiaTheme="majorEastAsia" w:hAnsi="Calibri" w:cstheme="majorBidi"/>
      <w:color w:val="515151"/>
      <w:spacing w:val="5"/>
      <w:kern w:val="28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1DD"/>
    <w:pPr>
      <w:numPr>
        <w:ilvl w:val="1"/>
      </w:numPr>
    </w:pPr>
    <w:rPr>
      <w:rFonts w:ascii="Calibri" w:eastAsiaTheme="majorEastAsia" w:hAnsi="Calibri" w:cstheme="majorBidi"/>
      <w:color w:val="4396CA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E351DD"/>
    <w:rPr>
      <w:rFonts w:ascii="Calibri" w:eastAsiaTheme="majorEastAsia" w:hAnsi="Calibri" w:cstheme="majorBidi"/>
      <w:color w:val="4396CA" w:themeColor="accent1"/>
    </w:rPr>
  </w:style>
  <w:style w:type="table" w:styleId="TableGrid">
    <w:name w:val="Table Grid"/>
    <w:basedOn w:val="TableNormal"/>
    <w:uiPriority w:val="59"/>
    <w:rsid w:val="00B4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WHITE">
    <w:name w:val="Title-WHITE"/>
    <w:basedOn w:val="Title"/>
    <w:qFormat/>
    <w:rsid w:val="007D1DB7"/>
    <w:pPr>
      <w:framePr w:hSpace="181" w:wrap="around" w:vAnchor="page" w:hAnchor="text" w:y="693"/>
      <w:ind w:right="0"/>
      <w:suppressOverlap/>
    </w:pPr>
    <w:rPr>
      <w:color w:val="FFFFFF" w:themeColor="background1"/>
    </w:rPr>
  </w:style>
  <w:style w:type="paragraph" w:customStyle="1" w:styleId="Subtitle-WHITE">
    <w:name w:val="Subtitle-WHITE"/>
    <w:basedOn w:val="Subtitle"/>
    <w:qFormat/>
    <w:rsid w:val="007D1DB7"/>
    <w:pPr>
      <w:framePr w:hSpace="181" w:wrap="around" w:vAnchor="page" w:hAnchor="text" w:y="693"/>
      <w:suppressOverlap/>
    </w:pPr>
    <w:rPr>
      <w:color w:val="FFFFFF" w:themeColor="background1"/>
    </w:rPr>
  </w:style>
  <w:style w:type="paragraph" w:customStyle="1" w:styleId="Introduction">
    <w:name w:val="Introduction"/>
    <w:basedOn w:val="Normal"/>
    <w:qFormat/>
    <w:rsid w:val="00AC5678"/>
    <w:rPr>
      <w:color w:val="4396CA" w:themeColor="accent1"/>
      <w:sz w:val="28"/>
    </w:rPr>
  </w:style>
  <w:style w:type="paragraph" w:customStyle="1" w:styleId="Follow-onFooter">
    <w:name w:val="Follow-on Footer"/>
    <w:basedOn w:val="Normal"/>
    <w:qFormat/>
    <w:rsid w:val="00F95928"/>
    <w:pPr>
      <w:jc w:val="both"/>
    </w:pPr>
    <w:rPr>
      <w:color w:val="646464" w:themeColor="text2"/>
      <w:sz w:val="15"/>
    </w:rPr>
  </w:style>
  <w:style w:type="paragraph" w:styleId="NoSpacing">
    <w:name w:val="No Spacing"/>
    <w:uiPriority w:val="1"/>
    <w:qFormat/>
    <w:rsid w:val="00AA3263"/>
  </w:style>
  <w:style w:type="character" w:customStyle="1" w:styleId="Heading1Char">
    <w:name w:val="Heading 1 Char"/>
    <w:basedOn w:val="DefaultParagraphFont"/>
    <w:link w:val="Heading1"/>
    <w:uiPriority w:val="9"/>
    <w:rsid w:val="00AC5678"/>
    <w:rPr>
      <w:rFonts w:ascii="Calibri" w:eastAsiaTheme="majorEastAsia" w:hAnsi="Calibri" w:cstheme="majorBidi"/>
      <w:color w:val="4396CA" w:themeColor="accent1"/>
      <w:sz w:val="44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14996"/>
    <w:rPr>
      <w:rFonts w:ascii="Calibri" w:eastAsiaTheme="majorEastAsia" w:hAnsi="Calibri" w:cstheme="majorBidi"/>
      <w:b/>
      <w:bCs/>
      <w:color w:val="4396CA" w:themeColor="accent1"/>
      <w:sz w:val="32"/>
      <w:szCs w:val="26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C5678"/>
    <w:rPr>
      <w:rFonts w:ascii="Calibri" w:eastAsiaTheme="majorEastAsia" w:hAnsi="Calibri" w:cstheme="majorBidi"/>
      <w:b/>
      <w:bCs/>
      <w:color w:val="646464" w:themeColor="text2"/>
      <w:sz w:val="28"/>
      <w:lang w:val="en-AU"/>
    </w:rPr>
  </w:style>
  <w:style w:type="paragraph" w:styleId="ListBullet">
    <w:name w:val="List Bullet"/>
    <w:basedOn w:val="Normal"/>
    <w:uiPriority w:val="99"/>
    <w:unhideWhenUsed/>
    <w:qFormat/>
    <w:rsid w:val="00AA3263"/>
    <w:pPr>
      <w:numPr>
        <w:numId w:val="1"/>
      </w:numPr>
      <w:tabs>
        <w:tab w:val="clear" w:pos="1353"/>
        <w:tab w:val="num" w:pos="360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qFormat/>
    <w:rsid w:val="00AA3263"/>
    <w:pPr>
      <w:numPr>
        <w:numId w:val="2"/>
      </w:numPr>
      <w:contextualSpacing/>
    </w:pPr>
  </w:style>
  <w:style w:type="paragraph" w:styleId="ListParagraph">
    <w:name w:val="List Paragraph"/>
    <w:aliases w:val="List Paragraph1,List Paragraph11"/>
    <w:basedOn w:val="Normal"/>
    <w:uiPriority w:val="34"/>
    <w:qFormat/>
    <w:rsid w:val="00AA3263"/>
    <w:pPr>
      <w:ind w:left="284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A3263"/>
    <w:pPr>
      <w:spacing w:after="200"/>
    </w:pPr>
    <w:rPr>
      <w:bCs/>
      <w:i/>
      <w:color w:val="4396CA" w:themeColor="accent1"/>
      <w:sz w:val="18"/>
      <w:szCs w:val="18"/>
    </w:rPr>
  </w:style>
  <w:style w:type="paragraph" w:customStyle="1" w:styleId="Pre-Title">
    <w:name w:val="Pre-Title"/>
    <w:basedOn w:val="Title"/>
    <w:qFormat/>
    <w:rsid w:val="00E351DD"/>
    <w:pPr>
      <w:framePr w:hSpace="181" w:wrap="around" w:vAnchor="page" w:hAnchor="text" w:y="693"/>
      <w:suppressOverlap/>
    </w:pPr>
    <w:rPr>
      <w:sz w:val="36"/>
    </w:rPr>
  </w:style>
  <w:style w:type="character" w:customStyle="1" w:styleId="Italic">
    <w:name w:val="Italic"/>
    <w:basedOn w:val="DefaultParagraphFont"/>
    <w:uiPriority w:val="1"/>
    <w:qFormat/>
    <w:rsid w:val="00E351DD"/>
    <w:rPr>
      <w:i/>
    </w:rPr>
  </w:style>
  <w:style w:type="paragraph" w:customStyle="1" w:styleId="Pre-Title-WHITE">
    <w:name w:val="Pre-Title-WHITE"/>
    <w:basedOn w:val="Pre-Title"/>
    <w:qFormat/>
    <w:rsid w:val="00986767"/>
    <w:pPr>
      <w:framePr w:wrap="around" w:y="625"/>
    </w:pPr>
    <w:rPr>
      <w:color w:val="FFFFFF" w:themeColor="background1"/>
    </w:rPr>
  </w:style>
  <w:style w:type="numbering" w:customStyle="1" w:styleId="Chapters">
    <w:name w:val="Chapters"/>
    <w:uiPriority w:val="99"/>
    <w:rsid w:val="009B542D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2C403A"/>
    <w:rPr>
      <w:rFonts w:ascii="Calibri" w:eastAsiaTheme="majorEastAsia" w:hAnsi="Calibri" w:cstheme="majorBidi"/>
      <w:b/>
      <w:bCs/>
      <w:i/>
      <w:iCs/>
      <w:color w:val="4396CA" w:themeColor="accent1"/>
      <w:lang w:val="en-AU"/>
    </w:rPr>
  </w:style>
  <w:style w:type="character" w:styleId="Strong">
    <w:name w:val="Strong"/>
    <w:basedOn w:val="DefaultParagraphFont"/>
    <w:uiPriority w:val="22"/>
    <w:qFormat/>
    <w:rsid w:val="00B77873"/>
    <w:rPr>
      <w:b/>
      <w:bCs/>
    </w:rPr>
  </w:style>
  <w:style w:type="paragraph" w:styleId="NormalWeb">
    <w:name w:val="Normal (Web)"/>
    <w:basedOn w:val="Normal"/>
    <w:uiPriority w:val="99"/>
    <w:unhideWhenUsed/>
    <w:rsid w:val="00B77873"/>
    <w:pPr>
      <w:spacing w:after="240"/>
    </w:pPr>
    <w:rPr>
      <w:rFonts w:ascii="Times New Roman" w:eastAsia="Times New Roman" w:hAnsi="Times New Roman" w:cs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B77873"/>
    <w:rPr>
      <w:color w:val="25A4E3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0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4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4D0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4D0"/>
    <w:rPr>
      <w:b/>
      <w:bCs/>
      <w:sz w:val="20"/>
      <w:szCs w:val="20"/>
      <w:lang w:val="en-AU"/>
    </w:rPr>
  </w:style>
  <w:style w:type="table" w:customStyle="1" w:styleId="ListTable2-Accent51">
    <w:name w:val="List Table 2 - Accent 51"/>
    <w:basedOn w:val="TableNormal"/>
    <w:uiPriority w:val="47"/>
    <w:rsid w:val="00D60D9E"/>
    <w:tblPr>
      <w:tblStyleRowBandSize w:val="1"/>
      <w:tblStyleColBandSize w:val="1"/>
      <w:tblBorders>
        <w:top w:val="single" w:sz="4" w:space="0" w:color="8EBFDF" w:themeColor="accent5" w:themeTint="99"/>
        <w:bottom w:val="single" w:sz="4" w:space="0" w:color="8EBFDF" w:themeColor="accent5" w:themeTint="99"/>
        <w:insideH w:val="single" w:sz="4" w:space="0" w:color="8EBFD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4" w:themeFill="accent5" w:themeFillTint="33"/>
      </w:tcPr>
    </w:tblStylePr>
    <w:tblStylePr w:type="band1Horz">
      <w:tblPr/>
      <w:tcPr>
        <w:shd w:val="clear" w:color="auto" w:fill="D9E9F4" w:themeFill="accent5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D60D9E"/>
    <w:tblPr>
      <w:tblStyleRowBandSize w:val="1"/>
      <w:tblStyleColBandSize w:val="1"/>
      <w:tblBorders>
        <w:top w:val="single" w:sz="4" w:space="0" w:color="4396CA" w:themeColor="accent1"/>
        <w:left w:val="single" w:sz="4" w:space="0" w:color="4396CA" w:themeColor="accent1"/>
        <w:bottom w:val="single" w:sz="4" w:space="0" w:color="4396CA" w:themeColor="accent1"/>
        <w:right w:val="single" w:sz="4" w:space="0" w:color="4396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96CA" w:themeFill="accent1"/>
      </w:tcPr>
    </w:tblStylePr>
    <w:tblStylePr w:type="lastRow">
      <w:rPr>
        <w:b/>
        <w:bCs/>
      </w:rPr>
      <w:tblPr/>
      <w:tcPr>
        <w:tcBorders>
          <w:top w:val="double" w:sz="4" w:space="0" w:color="4396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96CA" w:themeColor="accent1"/>
          <w:right w:val="single" w:sz="4" w:space="0" w:color="4396CA" w:themeColor="accent1"/>
        </w:tcBorders>
      </w:tcPr>
    </w:tblStylePr>
    <w:tblStylePr w:type="band1Horz">
      <w:tblPr/>
      <w:tcPr>
        <w:tcBorders>
          <w:top w:val="single" w:sz="4" w:space="0" w:color="4396CA" w:themeColor="accent1"/>
          <w:bottom w:val="single" w:sz="4" w:space="0" w:color="4396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96CA" w:themeColor="accent1"/>
          <w:left w:val="nil"/>
        </w:tcBorders>
      </w:tcPr>
    </w:tblStylePr>
    <w:tblStylePr w:type="swCell">
      <w:tblPr/>
      <w:tcPr>
        <w:tcBorders>
          <w:top w:val="double" w:sz="4" w:space="0" w:color="4396CA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60D9E"/>
    <w:tblPr>
      <w:tblStyleRowBandSize w:val="1"/>
      <w:tblStyleColBandSize w:val="1"/>
      <w:tblBorders>
        <w:top w:val="single" w:sz="4" w:space="0" w:color="8EC0DF" w:themeColor="accent2"/>
        <w:left w:val="single" w:sz="4" w:space="0" w:color="8EC0DF" w:themeColor="accent2"/>
        <w:bottom w:val="single" w:sz="4" w:space="0" w:color="8EC0DF" w:themeColor="accent2"/>
        <w:right w:val="single" w:sz="4" w:space="0" w:color="8EC0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C0DF" w:themeFill="accent2"/>
      </w:tcPr>
    </w:tblStylePr>
    <w:tblStylePr w:type="lastRow">
      <w:rPr>
        <w:b/>
        <w:bCs/>
      </w:rPr>
      <w:tblPr/>
      <w:tcPr>
        <w:tcBorders>
          <w:top w:val="double" w:sz="4" w:space="0" w:color="8EC0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C0DF" w:themeColor="accent2"/>
          <w:right w:val="single" w:sz="4" w:space="0" w:color="8EC0DF" w:themeColor="accent2"/>
        </w:tcBorders>
      </w:tcPr>
    </w:tblStylePr>
    <w:tblStylePr w:type="band1Horz">
      <w:tblPr/>
      <w:tcPr>
        <w:tcBorders>
          <w:top w:val="single" w:sz="4" w:space="0" w:color="8EC0DF" w:themeColor="accent2"/>
          <w:bottom w:val="single" w:sz="4" w:space="0" w:color="8EC0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C0DF" w:themeColor="accent2"/>
          <w:left w:val="nil"/>
        </w:tcBorders>
      </w:tcPr>
    </w:tblStylePr>
    <w:tblStylePr w:type="swCell">
      <w:tblPr/>
      <w:tcPr>
        <w:tcBorders>
          <w:top w:val="double" w:sz="4" w:space="0" w:color="8EC0DF" w:themeColor="accent2"/>
          <w:right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6458C7"/>
    <w:tblPr>
      <w:tblStyleRowBandSize w:val="1"/>
      <w:tblStyleColBandSize w:val="1"/>
      <w:tblBorders>
        <w:top w:val="single" w:sz="4" w:space="0" w:color="8EBFDF" w:themeColor="accent1" w:themeTint="99"/>
        <w:left w:val="single" w:sz="4" w:space="0" w:color="8EBFDF" w:themeColor="accent1" w:themeTint="99"/>
        <w:bottom w:val="single" w:sz="4" w:space="0" w:color="8EBFDF" w:themeColor="accent1" w:themeTint="99"/>
        <w:right w:val="single" w:sz="4" w:space="0" w:color="8EBFDF" w:themeColor="accent1" w:themeTint="99"/>
        <w:insideH w:val="single" w:sz="4" w:space="0" w:color="8EBFDF" w:themeColor="accent1" w:themeTint="99"/>
        <w:insideV w:val="single" w:sz="4" w:space="0" w:color="8EBF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96CA" w:themeColor="accent1"/>
          <w:left w:val="single" w:sz="4" w:space="0" w:color="4396CA" w:themeColor="accent1"/>
          <w:bottom w:val="single" w:sz="4" w:space="0" w:color="4396CA" w:themeColor="accent1"/>
          <w:right w:val="single" w:sz="4" w:space="0" w:color="4396CA" w:themeColor="accent1"/>
          <w:insideH w:val="nil"/>
          <w:insideV w:val="nil"/>
        </w:tcBorders>
        <w:shd w:val="clear" w:color="auto" w:fill="4396CA" w:themeFill="accent1"/>
      </w:tcPr>
    </w:tblStylePr>
    <w:tblStylePr w:type="lastRow">
      <w:rPr>
        <w:b/>
        <w:bCs/>
      </w:rPr>
      <w:tblPr/>
      <w:tcPr>
        <w:tcBorders>
          <w:top w:val="double" w:sz="4" w:space="0" w:color="4396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4" w:themeFill="accent1" w:themeFillTint="33"/>
      </w:tcPr>
    </w:tblStylePr>
    <w:tblStylePr w:type="band1Horz">
      <w:tblPr/>
      <w:tcPr>
        <w:shd w:val="clear" w:color="auto" w:fill="D9E9F4" w:themeFill="accent1" w:themeFillTint="33"/>
      </w:tcPr>
    </w:tblStylePr>
  </w:style>
  <w:style w:type="character" w:styleId="Emphasis">
    <w:name w:val="Emphasis"/>
    <w:basedOn w:val="DefaultParagraphFont"/>
    <w:uiPriority w:val="20"/>
    <w:qFormat/>
    <w:rsid w:val="002C5642"/>
    <w:rPr>
      <w:i/>
      <w:iCs/>
    </w:rPr>
  </w:style>
  <w:style w:type="paragraph" w:customStyle="1" w:styleId="Pa30">
    <w:name w:val="Pa30"/>
    <w:basedOn w:val="Normal"/>
    <w:next w:val="Normal"/>
    <w:rsid w:val="007B2879"/>
    <w:pPr>
      <w:autoSpaceDE w:val="0"/>
      <w:autoSpaceDN w:val="0"/>
      <w:adjustRightInd w:val="0"/>
      <w:spacing w:after="0" w:line="231" w:lineRule="atLeast"/>
    </w:pPr>
    <w:rPr>
      <w:rFonts w:ascii="Frutiger LT 87 ExtraBlackCn" w:eastAsia="Times New Roman" w:hAnsi="Frutiger LT 87 ExtraBlackCn" w:cs="Times New Roman"/>
      <w:lang w:eastAsia="en-AU"/>
    </w:rPr>
  </w:style>
  <w:style w:type="paragraph" w:customStyle="1" w:styleId="Pa1">
    <w:name w:val="Pa1"/>
    <w:basedOn w:val="Normal"/>
    <w:next w:val="Normal"/>
    <w:rsid w:val="007B2879"/>
    <w:pPr>
      <w:autoSpaceDE w:val="0"/>
      <w:autoSpaceDN w:val="0"/>
      <w:adjustRightInd w:val="0"/>
      <w:spacing w:after="0" w:line="201" w:lineRule="atLeast"/>
    </w:pPr>
    <w:rPr>
      <w:rFonts w:ascii="Frutiger LT 87 ExtraBlackCn" w:eastAsia="Times New Roman" w:hAnsi="Frutiger LT 87 ExtraBlackCn" w:cs="Times New Roman"/>
      <w:lang w:eastAsia="en-AU"/>
    </w:rPr>
  </w:style>
  <w:style w:type="paragraph" w:customStyle="1" w:styleId="Default">
    <w:name w:val="Default"/>
    <w:rsid w:val="007B2879"/>
    <w:pPr>
      <w:autoSpaceDE w:val="0"/>
      <w:autoSpaceDN w:val="0"/>
      <w:adjustRightInd w:val="0"/>
    </w:pPr>
    <w:rPr>
      <w:rFonts w:ascii="Frutiger LT 87 ExtraBlackCn" w:eastAsia="Times New Roman" w:hAnsi="Frutiger LT 87 ExtraBlackCn" w:cs="Frutiger LT 87 ExtraBlackCn"/>
      <w:color w:val="000000"/>
      <w:lang w:val="en-AU" w:eastAsia="en-AU"/>
    </w:rPr>
  </w:style>
  <w:style w:type="table" w:styleId="LightList-Accent1">
    <w:name w:val="Light List Accent 1"/>
    <w:basedOn w:val="TableNormal"/>
    <w:uiPriority w:val="61"/>
    <w:rsid w:val="00AD1567"/>
    <w:tblPr>
      <w:tblStyleRowBandSize w:val="1"/>
      <w:tblStyleColBandSize w:val="1"/>
      <w:tblBorders>
        <w:top w:val="single" w:sz="8" w:space="0" w:color="4396CA" w:themeColor="accent1"/>
        <w:left w:val="single" w:sz="8" w:space="0" w:color="4396CA" w:themeColor="accent1"/>
        <w:bottom w:val="single" w:sz="8" w:space="0" w:color="4396CA" w:themeColor="accent1"/>
        <w:right w:val="single" w:sz="8" w:space="0" w:color="4396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96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96CA" w:themeColor="accent1"/>
          <w:left w:val="single" w:sz="8" w:space="0" w:color="4396CA" w:themeColor="accent1"/>
          <w:bottom w:val="single" w:sz="8" w:space="0" w:color="4396CA" w:themeColor="accent1"/>
          <w:right w:val="single" w:sz="8" w:space="0" w:color="4396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96CA" w:themeColor="accent1"/>
          <w:left w:val="single" w:sz="8" w:space="0" w:color="4396CA" w:themeColor="accent1"/>
          <w:bottom w:val="single" w:sz="8" w:space="0" w:color="4396CA" w:themeColor="accent1"/>
          <w:right w:val="single" w:sz="8" w:space="0" w:color="4396CA" w:themeColor="accent1"/>
        </w:tcBorders>
      </w:tcPr>
    </w:tblStylePr>
    <w:tblStylePr w:type="band1Horz">
      <w:tblPr/>
      <w:tcPr>
        <w:tcBorders>
          <w:top w:val="single" w:sz="8" w:space="0" w:color="4396CA" w:themeColor="accent1"/>
          <w:left w:val="single" w:sz="8" w:space="0" w:color="4396CA" w:themeColor="accent1"/>
          <w:bottom w:val="single" w:sz="8" w:space="0" w:color="4396CA" w:themeColor="accent1"/>
          <w:right w:val="single" w:sz="8" w:space="0" w:color="4396CA" w:themeColor="accent1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2D7C79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7C79"/>
    <w:rPr>
      <w:rFonts w:ascii="Calibri" w:eastAsia="Calibri" w:hAnsi="Calibri" w:cs="Times New Roman"/>
      <w:sz w:val="20"/>
      <w:szCs w:val="20"/>
      <w:lang w:val="x-none"/>
    </w:rPr>
  </w:style>
  <w:style w:type="character" w:styleId="EndnoteReference">
    <w:name w:val="endnote reference"/>
    <w:uiPriority w:val="99"/>
    <w:unhideWhenUsed/>
    <w:rsid w:val="002D7C79"/>
    <w:rPr>
      <w:rFonts w:ascii="Tahoma" w:hAnsi="Tahoma" w:cs="Tahoma"/>
      <w:sz w:val="20"/>
      <w:szCs w:val="20"/>
      <w:vertAlign w:val="superscript"/>
    </w:rPr>
  </w:style>
  <w:style w:type="character" w:customStyle="1" w:styleId="A5">
    <w:name w:val="A5"/>
    <w:uiPriority w:val="99"/>
    <w:rsid w:val="002D7C79"/>
    <w:rPr>
      <w:rFonts w:cs="Museo Sans 100"/>
      <w:color w:val="000000"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2D7C79"/>
    <w:pPr>
      <w:autoSpaceDE w:val="0"/>
      <w:autoSpaceDN w:val="0"/>
      <w:adjustRightInd w:val="0"/>
      <w:spacing w:after="0" w:line="201" w:lineRule="atLeast"/>
    </w:pPr>
    <w:rPr>
      <w:rFonts w:ascii="Museo Sans 100" w:eastAsia="MS Mincho" w:hAnsi="Museo Sans 100" w:cs="Times New Roman"/>
    </w:rPr>
  </w:style>
  <w:style w:type="paragraph" w:customStyle="1" w:styleId="TableHeading1Tables">
    <w:name w:val="Table Heading 1 (Tables)"/>
    <w:basedOn w:val="Normal"/>
    <w:uiPriority w:val="99"/>
    <w:rsid w:val="00354EAF"/>
    <w:pPr>
      <w:widowControl w:val="0"/>
      <w:suppressAutoHyphens/>
      <w:autoSpaceDE w:val="0"/>
      <w:autoSpaceDN w:val="0"/>
      <w:adjustRightInd w:val="0"/>
      <w:spacing w:before="170" w:after="57" w:line="260" w:lineRule="atLeast"/>
      <w:textAlignment w:val="center"/>
    </w:pPr>
    <w:rPr>
      <w:rFonts w:ascii="Calibri-Bold" w:eastAsia="Cambria" w:hAnsi="Calibri-Bold" w:cs="Calibri-Bold"/>
      <w:b/>
      <w:bCs/>
      <w:color w:val="000000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57C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7C8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2E57C8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3843AA"/>
    <w:pPr>
      <w:spacing w:before="480" w:after="0" w:line="276" w:lineRule="auto"/>
      <w:outlineLvl w:val="9"/>
    </w:pPr>
    <w:rPr>
      <w:rFonts w:asciiTheme="majorHAnsi" w:hAnsiTheme="majorHAnsi"/>
      <w:b/>
      <w:bCs/>
      <w:color w:val="2C719D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843A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843A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843A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843AA"/>
    <w:pPr>
      <w:spacing w:after="100" w:line="276" w:lineRule="auto"/>
      <w:ind w:left="660"/>
    </w:pPr>
    <w:rPr>
      <w:sz w:val="22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843AA"/>
    <w:pPr>
      <w:spacing w:after="100" w:line="276" w:lineRule="auto"/>
      <w:ind w:left="880"/>
    </w:pPr>
    <w:rPr>
      <w:sz w:val="22"/>
      <w:szCs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843AA"/>
    <w:pPr>
      <w:spacing w:after="100" w:line="276" w:lineRule="auto"/>
      <w:ind w:left="1100"/>
    </w:pPr>
    <w:rPr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843AA"/>
    <w:pPr>
      <w:spacing w:after="100" w:line="276" w:lineRule="auto"/>
      <w:ind w:left="1320"/>
    </w:pPr>
    <w:rPr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3843AA"/>
    <w:pPr>
      <w:spacing w:after="100" w:line="276" w:lineRule="auto"/>
      <w:ind w:left="1540"/>
    </w:pPr>
    <w:rPr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843AA"/>
    <w:pPr>
      <w:spacing w:after="100" w:line="276" w:lineRule="auto"/>
      <w:ind w:left="1760"/>
    </w:pPr>
    <w:rPr>
      <w:sz w:val="22"/>
      <w:szCs w:val="22"/>
      <w:lang w:eastAsia="en-AU"/>
    </w:rPr>
  </w:style>
  <w:style w:type="table" w:customStyle="1" w:styleId="FCCtablestyleBLUE">
    <w:name w:val="FCC table style BLUE"/>
    <w:basedOn w:val="TableNormal"/>
    <w:uiPriority w:val="99"/>
    <w:rsid w:val="00D42D25"/>
    <w:tblPr>
      <w:tblBorders>
        <w:top w:val="single" w:sz="4" w:space="0" w:color="4396CA" w:themeColor="accent5"/>
        <w:left w:val="single" w:sz="4" w:space="0" w:color="4396CA" w:themeColor="accent5"/>
        <w:bottom w:val="single" w:sz="4" w:space="0" w:color="4396CA" w:themeColor="accent5"/>
        <w:right w:val="single" w:sz="4" w:space="0" w:color="4396CA" w:themeColor="accent5"/>
        <w:insideH w:val="single" w:sz="4" w:space="0" w:color="4396CA" w:themeColor="accent5"/>
      </w:tblBorders>
    </w:tblPr>
    <w:tcPr>
      <w:shd w:val="clear" w:color="auto" w:fill="auto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4396CA" w:themeColor="accent5"/>
          <w:left w:val="single" w:sz="4" w:space="0" w:color="4396CA" w:themeColor="accent5"/>
          <w:bottom w:val="single" w:sz="4" w:space="0" w:color="4396CA" w:themeColor="accent5"/>
          <w:right w:val="single" w:sz="4" w:space="0" w:color="4396CA" w:themeColor="accent5"/>
          <w:insideH w:val="nil"/>
          <w:insideV w:val="nil"/>
          <w:tl2br w:val="nil"/>
          <w:tr2bl w:val="nil"/>
        </w:tcBorders>
        <w:shd w:val="clear" w:color="auto" w:fill="4396CA" w:themeFill="accent1"/>
      </w:tcPr>
    </w:tblStylePr>
  </w:style>
  <w:style w:type="table" w:customStyle="1" w:styleId="TableGrid1">
    <w:name w:val="Table Grid1"/>
    <w:basedOn w:val="TableNormal"/>
    <w:next w:val="TableGrid"/>
    <w:uiPriority w:val="59"/>
    <w:rsid w:val="0009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1"/>
    <w:rsid w:val="00090803"/>
    <w:pPr>
      <w:keepLines w:val="0"/>
      <w:spacing w:after="0"/>
    </w:pPr>
    <w:rPr>
      <w:rFonts w:ascii="Arial" w:eastAsia="Times New Roman" w:hAnsi="Arial" w:cs="Arial"/>
      <w:b/>
      <w:caps/>
      <w:color w:val="auto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2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3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3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1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7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6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7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370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55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40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12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65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061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3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tsu\AppData\Roaming\Microsoft\Templates\TRIM\Corporate%20Templates%20-%20ReM\Procedure%20Template.DOTX" TargetMode="External"/></Relationships>
</file>

<file path=word/theme/theme1.xml><?xml version="1.0" encoding="utf-8"?>
<a:theme xmlns:a="http://schemas.openxmlformats.org/drawingml/2006/main" name="Frankston">
  <a:themeElements>
    <a:clrScheme name="FrankstonBlue">
      <a:dk1>
        <a:sysClr val="windowText" lastClr="000000"/>
      </a:dk1>
      <a:lt1>
        <a:sysClr val="window" lastClr="FFFFFF"/>
      </a:lt1>
      <a:dk2>
        <a:srgbClr val="646464"/>
      </a:dk2>
      <a:lt2>
        <a:srgbClr val="FFFFFF"/>
      </a:lt2>
      <a:accent1>
        <a:srgbClr val="4396CA"/>
      </a:accent1>
      <a:accent2>
        <a:srgbClr val="8EC0DF"/>
      </a:accent2>
      <a:accent3>
        <a:srgbClr val="B3D5E9"/>
      </a:accent3>
      <a:accent4>
        <a:srgbClr val="D9EAF4"/>
      </a:accent4>
      <a:accent5>
        <a:srgbClr val="4396CA"/>
      </a:accent5>
      <a:accent6>
        <a:srgbClr val="4396CA"/>
      </a:accent6>
      <a:hlink>
        <a:srgbClr val="000000"/>
      </a:hlink>
      <a:folHlink>
        <a:srgbClr val="64646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46AE684A65047851B88EE07F4AE15" ma:contentTypeVersion="5" ma:contentTypeDescription="Create a new document." ma:contentTypeScope="" ma:versionID="3b79bfdddbbc2ae30b866dfc7430edfd">
  <xsd:schema xmlns:xsd="http://www.w3.org/2001/XMLSchema" xmlns:xs="http://www.w3.org/2001/XMLSchema" xmlns:p="http://schemas.microsoft.com/office/2006/metadata/properties" xmlns:ns3="9c8f8d01-48cc-4bc1-8c5a-b1a2c6a095fc" targetNamespace="http://schemas.microsoft.com/office/2006/metadata/properties" ma:root="true" ma:fieldsID="81976957eb0cfb8876c5211137dcbe29" ns3:_="">
    <xsd:import namespace="9c8f8d01-48cc-4bc1-8c5a-b1a2c6a095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8d01-48cc-4bc1-8c5a-b1a2c6a09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55CE2C-D142-4F0A-96CD-FD75B82422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9E1852-2A22-4C3A-B0AE-C5909A759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8d01-48cc-4bc1-8c5a-b1a2c6a0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63029F-2E39-4AA2-BEE2-2EC7B1E9AA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5F8CB3-F3EC-4274-9993-5F1543879FEA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E2F722E2-6698-4B8A-B828-20D656F1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 Template.DOTX</Template>
  <TotalTime>43</TotalTime>
  <Pages>3</Pages>
  <Words>868</Words>
  <Characters>5149</Characters>
  <Application>Microsoft Office Word</Application>
  <DocSecurity>0</DocSecurity>
  <Lines>111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GodbertDesign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Hart</dc:creator>
  <cp:keywords/>
  <dc:description/>
  <cp:lastModifiedBy>Karen Wheeler</cp:lastModifiedBy>
  <cp:revision>8</cp:revision>
  <cp:lastPrinted>2016-08-18T01:00:00Z</cp:lastPrinted>
  <dcterms:created xsi:type="dcterms:W3CDTF">2023-05-16T01:22:00Z</dcterms:created>
  <dcterms:modified xsi:type="dcterms:W3CDTF">2023-05-16T03:45:00Z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A1991559</vt:lpwstr>
  </property>
  <property fmtid="{D5CDD505-2E9C-101B-9397-08002B2CF9AE}" pid="4" name="Objective-Title">
    <vt:lpwstr>Annual Report 2014-2015 - Report of Operations - FINAL 30 September 2015</vt:lpwstr>
  </property>
  <property fmtid="{D5CDD505-2E9C-101B-9397-08002B2CF9AE}" pid="5" name="Objective-Date Document Sent [system]">
    <vt:lpwstr/>
  </property>
  <property fmtid="{D5CDD505-2E9C-101B-9397-08002B2CF9AE}" pid="6" name="Objective-Type of Document [system]">
    <vt:lpwstr/>
  </property>
  <property fmtid="{D5CDD505-2E9C-101B-9397-08002B2CF9AE}" pid="7" name="Objective-Third Party Reference [system]">
    <vt:lpwstr/>
  </property>
  <property fmtid="{D5CDD505-2E9C-101B-9397-08002B2CF9AE}" pid="8" name="Objective-Pathway / CRTS Number [system]">
    <vt:lpwstr/>
  </property>
  <property fmtid="{D5CDD505-2E9C-101B-9397-08002B2CF9AE}" pid="9" name="Objective-Property Address/Name [system]">
    <vt:lpwstr/>
  </property>
  <property fmtid="{D5CDD505-2E9C-101B-9397-08002B2CF9AE}" pid="10" name="Objective-Ward [system]">
    <vt:lpwstr/>
  </property>
  <property fmtid="{D5CDD505-2E9C-101B-9397-08002B2CF9AE}" pid="11" name="Objective-Property Key [system]">
    <vt:i4>0</vt:i4>
  </property>
  <property fmtid="{D5CDD505-2E9C-101B-9397-08002B2CF9AE}" pid="12" name="ContentTypeId">
    <vt:lpwstr>0x0101003E846AE684A65047851B88EE07F4AE15</vt:lpwstr>
  </property>
</Properties>
</file>