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E74" w:rsidRDefault="00B71D47">
      <w:pPr>
        <w:pStyle w:val="Heading1"/>
      </w:pPr>
      <w:r>
        <w:t>Your vision for Frankston City</w:t>
      </w:r>
    </w:p>
    <w:p w:rsidR="008241B2" w:rsidRDefault="008241B2" w:rsidP="008241B2">
      <w:r>
        <w:t xml:space="preserve">Completed surveys can be scanned or clearly photographed and emailed to </w:t>
      </w:r>
      <w:hyperlink r:id="rId8" w:history="1">
        <w:r w:rsidRPr="00684C7E">
          <w:rPr>
            <w:rStyle w:val="Hyperlink"/>
          </w:rPr>
          <w:t>engagement@frankston.vic.gov.au</w:t>
        </w:r>
      </w:hyperlink>
      <w:r>
        <w:t xml:space="preserve"> or returned by post so that they are received by 31 May 2021. Mail to:</w:t>
      </w:r>
    </w:p>
    <w:p w:rsidR="008241B2" w:rsidRDefault="008241B2" w:rsidP="008241B2">
      <w:pPr>
        <w:ind w:left="720"/>
      </w:pPr>
      <w:r>
        <w:br/>
        <w:t>Attention: Community Engagement</w:t>
      </w:r>
    </w:p>
    <w:p w:rsidR="008241B2" w:rsidRDefault="008241B2" w:rsidP="008241B2">
      <w:pPr>
        <w:ind w:firstLine="720"/>
      </w:pPr>
      <w:r>
        <w:t>Civic Centre</w:t>
      </w:r>
    </w:p>
    <w:p w:rsidR="008241B2" w:rsidRDefault="008241B2" w:rsidP="008241B2">
      <w:pPr>
        <w:ind w:firstLine="720"/>
      </w:pPr>
      <w:r>
        <w:t>30 Davey Street</w:t>
      </w:r>
    </w:p>
    <w:p w:rsidR="008241B2" w:rsidRDefault="008241B2" w:rsidP="008241B2">
      <w:pPr>
        <w:ind w:firstLine="720"/>
      </w:pPr>
      <w:r>
        <w:t>Frankston VIC 3199</w:t>
      </w:r>
    </w:p>
    <w:p w:rsidR="008241B2" w:rsidRPr="008241B2" w:rsidRDefault="008241B2" w:rsidP="008241B2"/>
    <w:p w:rsidR="008F2E74" w:rsidRDefault="008F2E74">
      <w:pPr>
        <w:pStyle w:val="SmallText"/>
        <w:pBdr>
          <w:bottom w:val="single" w:sz="16" w:space="10" w:color="CECECE"/>
        </w:pBdr>
      </w:pPr>
    </w:p>
    <w:p w:rsidR="008F2E74" w:rsidRDefault="00B71D47">
      <w:pPr>
        <w:pStyle w:val="Heading2"/>
      </w:pPr>
      <w:r>
        <w:t>What do you want Frankston City to be like in 2040?</w:t>
      </w:r>
    </w:p>
    <w:p w:rsidR="008F2E74" w:rsidRDefault="00B71D47">
      <w:r>
        <w:t xml:space="preserve">Our Community Vision 2040 was created by our community in 2021 to describe what it hopes the future will be like in Frankston City. </w:t>
      </w:r>
    </w:p>
    <w:p w:rsidR="008F2E74" w:rsidRDefault="00B71D47">
      <w:r>
        <w:t xml:space="preserve">We want to know, is your vision for the future of our City the same as what was agreed by our community in 2021? Has anything changed for you or our community? </w:t>
      </w:r>
    </w:p>
    <w:p w:rsidR="008F2E74" w:rsidRDefault="00B71D47">
      <w:r>
        <w:t>Your feedback will help us to review our Community Vision 2040 and to develop our new Council Plan 2025-2029, which is how Council helps to deliver our community’s Vision. It will also help us to refresh our Asset Plan 2022-203</w:t>
      </w:r>
      <w:r w:rsidR="008241B2">
        <w:t xml:space="preserve">2 and Financial Plan 2021-2031 </w:t>
      </w:r>
      <w:r>
        <w:t xml:space="preserve"> </w:t>
      </w:r>
    </w:p>
    <w:p w:rsidR="008F2E74" w:rsidRDefault="008F2E74">
      <w:pPr>
        <w:pStyle w:val="SmallText"/>
        <w:pBdr>
          <w:bottom w:val="single" w:sz="16" w:space="10" w:color="CECECE"/>
        </w:pBdr>
      </w:pPr>
    </w:p>
    <w:p w:rsidR="008F2E74" w:rsidRDefault="008F2E74">
      <w:pPr>
        <w:pStyle w:val="SmallText"/>
      </w:pPr>
    </w:p>
    <w:p w:rsidR="008F2E74" w:rsidRDefault="00B71D47">
      <w:pPr>
        <w:pStyle w:val="Heading2"/>
      </w:pPr>
      <w:r>
        <w:t>Our Community Vision 2040:</w:t>
      </w:r>
    </w:p>
    <w:p w:rsidR="008F2E74" w:rsidRDefault="00B71D47">
      <w:pPr>
        <w:pStyle w:val="Heading2"/>
      </w:pPr>
      <w:r>
        <w:t>"Frankston City 2040 is the place on the bay to learn, live, work and play in a vibrant, safe and culturally inclusive community. Our City is clean, green and environmentally responsible"​</w:t>
      </w:r>
    </w:p>
    <w:p w:rsidR="008F2E74" w:rsidRDefault="00B71D47" w:rsidP="008241B2">
      <w:pPr>
        <w:pStyle w:val="QuestionTitle"/>
        <w:spacing w:after="150"/>
        <w:ind w:right="720"/>
      </w:pPr>
      <w:r>
        <w:t>Does the Community Vision 2040 describe the future Frankston City that you would like to see?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Select one answer only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45190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Yes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45292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No</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45395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Unsure</w:t>
            </w:r>
          </w:p>
        </w:tc>
      </w:tr>
    </w:tbl>
    <w:p w:rsidR="008F2E74" w:rsidRDefault="00B71D47" w:rsidP="008241B2">
      <w:pPr>
        <w:pStyle w:val="QuestionTitle"/>
        <w:spacing w:after="150"/>
        <w:ind w:right="720"/>
      </w:pPr>
      <w:r>
        <w:t>What words connect most with your vision for Frankston City 2040?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rsidTr="008241B2">
        <w:trPr>
          <w:trHeight w:hRule="exact" w:val="1003"/>
        </w:trPr>
        <w:tc>
          <w:tcPr>
            <w:tcW w:w="0" w:type="auto"/>
          </w:tcPr>
          <w:p w:rsidR="008F2E74" w:rsidRDefault="008F2E74"/>
        </w:tc>
      </w:tr>
    </w:tbl>
    <w:p w:rsidR="008F2E74" w:rsidRDefault="00B71D47" w:rsidP="008241B2">
      <w:pPr>
        <w:pStyle w:val="QuestionTitle"/>
        <w:spacing w:after="150"/>
        <w:ind w:right="720"/>
      </w:pPr>
      <w:r>
        <w:lastRenderedPageBreak/>
        <w:t>In a few words describe your vision for Frankston City 2040.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F2E74" w:rsidRDefault="00B71D47">
      <w:pPr>
        <w:pStyle w:val="Heading2"/>
      </w:pPr>
      <w:r>
        <w:t>How do Council's services support our Community Vision 2040?</w:t>
      </w:r>
    </w:p>
    <w:p w:rsidR="008F2E74" w:rsidRDefault="00B71D47">
      <w:r>
        <w:t xml:space="preserve">Since 2021, Council has been working to achieve our Community Vision 2040 by delivering services under our Council Plan 2021-2025. </w:t>
      </w:r>
    </w:p>
    <w:p w:rsidR="008F2E74" w:rsidRDefault="00B71D47">
      <w:r>
        <w:t xml:space="preserve">During this time, we've heard from our community that you'd like Council to focus more on some services, less on others, or improve delivery of some services. </w:t>
      </w:r>
    </w:p>
    <w:p w:rsidR="008F2E74" w:rsidRDefault="00B71D47">
      <w:r>
        <w:t xml:space="preserve">We'd like to learn more about this so that we can develop a new Council Plan 2025-2029. </w:t>
      </w:r>
    </w:p>
    <w:p w:rsidR="008F2E74" w:rsidRDefault="008F2E74">
      <w:pPr>
        <w:pStyle w:val="SmallText"/>
        <w:pBdr>
          <w:bottom w:val="single" w:sz="16" w:space="10" w:color="CECECE"/>
        </w:pBdr>
      </w:pPr>
    </w:p>
    <w:p w:rsidR="008F2E74" w:rsidRDefault="008F2E74">
      <w:pPr>
        <w:pStyle w:val="SmallText"/>
      </w:pPr>
    </w:p>
    <w:p w:rsidR="008F2E74" w:rsidRDefault="00B71D47" w:rsidP="00B71D47">
      <w:pPr>
        <w:pStyle w:val="QuestionTitle"/>
        <w:numPr>
          <w:ilvl w:val="0"/>
          <w:numId w:val="2"/>
        </w:numPr>
      </w:pPr>
      <w:r>
        <w:t xml:space="preserve">  Rank the six </w:t>
      </w:r>
      <w:r w:rsidR="004F78E3">
        <w:t>service groups</w:t>
      </w:r>
      <w:r>
        <w:t xml:space="preserve"> to tell us which ones are most important to you and your community.</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Number the boxes 1 to 6, from more important to least important</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58432"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Safety, ageing, children, library, kinder, sport</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59456"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Support people in need, grants, emergency relief</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60480"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Parks, playgrounds, waste, protect environment</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61504"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Parking, roads, footpaths, bike paths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62528"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Festivals, events, businesses, planning permits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63552" behindDoc="0" locked="0" layoutInCell="1" allowOverlap="0">
                  <wp:simplePos x="0" y="0"/>
                  <wp:positionH relativeFrom="page">
                    <wp:posOffset>100000</wp:posOffset>
                  </wp:positionH>
                  <wp:positionV relativeFrom="page">
                    <wp:align>center</wp:align>
                  </wp:positionV>
                  <wp:extent cx="523875" cy="285750"/>
                  <wp:effectExtent l="0" t="0" r="0" b="0"/>
                  <wp:wrapSquare wrapText="bothSides" distR="100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3875" cy="285750"/>
                          </a:xfrm>
                          <a:prstGeom prst="rect">
                            <a:avLst/>
                          </a:prstGeom>
                        </pic:spPr>
                      </pic:pic>
                    </a:graphicData>
                  </a:graphic>
                </wp:anchor>
              </w:drawing>
            </w:r>
            <w:r>
              <w:t>Rates, finances, customers, buildings, technology</w:t>
            </w:r>
          </w:p>
        </w:tc>
      </w:tr>
    </w:tbl>
    <w:p w:rsidR="008241B2" w:rsidRDefault="008241B2">
      <w:pPr>
        <w:pStyle w:val="Heading2"/>
      </w:pPr>
    </w:p>
    <w:p w:rsidR="008F2E74" w:rsidRDefault="00B71D47">
      <w:pPr>
        <w:pStyle w:val="Heading2"/>
      </w:pPr>
      <w:r>
        <w:t>Share your feedback on our services - what do you want Council to focus more, less or the same on?</w:t>
      </w:r>
    </w:p>
    <w:p w:rsidR="00B71D47" w:rsidRDefault="00B71D47">
      <w:r>
        <w:t xml:space="preserve">We're seeking your feedback on the individual services delivered under each of the six </w:t>
      </w:r>
      <w:r w:rsidR="004F78E3">
        <w:t>service groups (‘</w:t>
      </w:r>
      <w:r>
        <w:t>themes</w:t>
      </w:r>
      <w:r w:rsidR="004F78E3">
        <w:t>’)</w:t>
      </w:r>
      <w:r>
        <w:t xml:space="preserve">. You have the option to respond to one theme, or up to six themes. Select the box to expand each set of questions for each theme. </w:t>
      </w:r>
    </w:p>
    <w:p w:rsidR="008F2E74" w:rsidRDefault="008F2E74">
      <w:pPr>
        <w:pStyle w:val="SmallText"/>
      </w:pPr>
    </w:p>
    <w:p w:rsidR="008F2E74" w:rsidRDefault="00B71D47">
      <w:pPr>
        <w:pStyle w:val="Heading2"/>
      </w:pPr>
      <w:r>
        <w:lastRenderedPageBreak/>
        <w:t>Healthy and safe communities</w:t>
      </w:r>
    </w:p>
    <w:p w:rsidR="008F2E74" w:rsidRDefault="00B71D47">
      <w:r>
        <w:rPr>
          <w:b/>
          <w:bCs/>
        </w:rPr>
        <w:t>Safety, ageing, children, kinder, sport</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18866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734050" cy="1886634"/>
                    </a:xfrm>
                    <a:prstGeom prst="rect">
                      <a:avLst/>
                    </a:prstGeom>
                  </pic:spPr>
                </pic:pic>
              </a:graphicData>
            </a:graphic>
          </wp:inline>
        </w:drawing>
      </w:r>
    </w:p>
    <w:p w:rsidR="008F2E74" w:rsidRDefault="008F2E74">
      <w:pPr>
        <w:pStyle w:val="SmallText"/>
        <w:pBdr>
          <w:bottom w:val="single" w:sz="16" w:space="10" w:color="CECECE"/>
        </w:pBdr>
      </w:pPr>
    </w:p>
    <w:p w:rsidR="008F2E74" w:rsidRDefault="008F2E74">
      <w:pPr>
        <w:pStyle w:val="SmallText"/>
      </w:pPr>
    </w:p>
    <w:p w:rsidR="008241B2" w:rsidRDefault="008241B2">
      <w:pPr>
        <w:pStyle w:val="Heading2"/>
      </w:pPr>
    </w:p>
    <w:p w:rsidR="008F2E74" w:rsidRDefault="00B71D47">
      <w:pPr>
        <w:pStyle w:val="Heading2"/>
      </w:pPr>
      <w:r>
        <w:t>Community health</w:t>
      </w:r>
    </w:p>
    <w:p w:rsidR="003D377D" w:rsidRDefault="00B71D47" w:rsidP="003D377D">
      <w:r>
        <w:t xml:space="preserve">We support education, healthcare and community wellbeing, and provide fair access to services and support. </w:t>
      </w:r>
    </w:p>
    <w:p w:rsidR="003D377D" w:rsidRDefault="003D377D" w:rsidP="003D377D"/>
    <w:p w:rsidR="003D377D" w:rsidRPr="003D377D" w:rsidRDefault="00B71D47" w:rsidP="003D377D">
      <w:pPr>
        <w:rPr>
          <w:b/>
        </w:rPr>
      </w:pPr>
      <w:r w:rsidRPr="003D377D">
        <w:rPr>
          <w:b/>
        </w:rPr>
        <w:t>Tell us what you would like Council to</w:t>
      </w:r>
      <w:r w:rsidR="003D377D">
        <w:rPr>
          <w:b/>
        </w:rPr>
        <w:t xml:space="preserve"> focus more, less or the same o</w:t>
      </w:r>
      <w:r w:rsidR="0089003D">
        <w:rPr>
          <w:b/>
        </w:rPr>
        <w:t>n</w:t>
      </w:r>
      <w:r w:rsidRPr="003D377D">
        <w:rPr>
          <w:b/>
        </w:rPr>
        <w:t>.</w:t>
      </w:r>
      <w:r w:rsidR="003D377D" w:rsidRPr="003D377D">
        <w:rPr>
          <w:b/>
        </w:rPr>
        <w:t xml:space="preserve"> </w:t>
      </w:r>
      <w:r w:rsidR="003D377D" w:rsidRPr="003D377D">
        <w:rPr>
          <w:b/>
          <w:noProof/>
          <w:lang w:val="en-AU" w:eastAsia="en-AU"/>
        </w:rPr>
        <w:drawing>
          <wp:inline distT="0" distB="0" distL="0" distR="0">
            <wp:extent cx="209550" cy="2095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F2E74" w:rsidRDefault="003D377D" w:rsidP="003D377D">
      <w:r>
        <w:rPr>
          <w:noProof/>
        </w:rPr>
        <w:t xml:space="preserve"> </w:t>
      </w:r>
      <w:r w:rsidRPr="003D377D">
        <w:rPr>
          <w:noProof/>
        </w:rPr>
        <w:t xml:space="preserve"> </w:t>
      </w: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B71D47" w:rsidTr="003D377D">
        <w:tc>
          <w:tcPr>
            <w:tcW w:w="5665" w:type="dxa"/>
          </w:tcPr>
          <w:p w:rsidR="00B71D47" w:rsidRDefault="00B71D47" w:rsidP="00B71D47"/>
        </w:tc>
        <w:tc>
          <w:tcPr>
            <w:tcW w:w="837" w:type="dxa"/>
          </w:tcPr>
          <w:p w:rsidR="00B71D47" w:rsidRDefault="00B71D47" w:rsidP="00B71D47">
            <w:r>
              <w:t>More</w:t>
            </w:r>
          </w:p>
        </w:tc>
        <w:tc>
          <w:tcPr>
            <w:tcW w:w="838" w:type="dxa"/>
          </w:tcPr>
          <w:p w:rsidR="00B71D47" w:rsidRDefault="00B71D47" w:rsidP="00B71D47">
            <w:r>
              <w:t>The same</w:t>
            </w:r>
          </w:p>
        </w:tc>
        <w:tc>
          <w:tcPr>
            <w:tcW w:w="838" w:type="dxa"/>
          </w:tcPr>
          <w:p w:rsidR="00B71D47" w:rsidRDefault="00B71D47" w:rsidP="00B71D47">
            <w:r>
              <w:t>Less</w:t>
            </w:r>
          </w:p>
        </w:tc>
        <w:tc>
          <w:tcPr>
            <w:tcW w:w="838" w:type="dxa"/>
          </w:tcPr>
          <w:p w:rsidR="00B71D47" w:rsidRDefault="00B71D47" w:rsidP="00B71D47">
            <w:r>
              <w:t>Not sure</w:t>
            </w:r>
          </w:p>
        </w:tc>
      </w:tr>
      <w:tr w:rsidR="00B71D47" w:rsidTr="003D377D">
        <w:tc>
          <w:tcPr>
            <w:tcW w:w="5665" w:type="dxa"/>
          </w:tcPr>
          <w:p w:rsidR="003D377D" w:rsidRDefault="003D377D" w:rsidP="00B71D47"/>
          <w:p w:rsidR="00B71D47" w:rsidRDefault="00B71D47" w:rsidP="00B71D47">
            <w:r>
              <w:t>Children’s services: health and immunisation, playgroups, kindergarten enrolments</w:t>
            </w:r>
          </w:p>
          <w:p w:rsidR="003D377D" w:rsidRDefault="003D377D" w:rsidP="00B71D47"/>
        </w:tc>
        <w:tc>
          <w:tcPr>
            <w:tcW w:w="837" w:type="dxa"/>
          </w:tcPr>
          <w:p w:rsidR="003D377D" w:rsidRDefault="003D377D" w:rsidP="003D377D">
            <w:pPr>
              <w:jc w:val="center"/>
            </w:pPr>
          </w:p>
          <w:p w:rsidR="00B71D47" w:rsidRDefault="00B71D47" w:rsidP="003D377D">
            <w:pPr>
              <w:jc w:val="center"/>
            </w:pPr>
            <w:r>
              <w:rPr>
                <w:noProof/>
                <w:lang w:val="en-AU" w:eastAsia="en-AU"/>
              </w:rPr>
              <w:drawing>
                <wp:inline distT="0" distB="0" distL="0" distR="0" wp14:anchorId="2A3FF5F9" wp14:editId="72CC1929">
                  <wp:extent cx="190500" cy="190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B71D47">
            <w:pPr>
              <w:jc w:val="center"/>
            </w:pPr>
          </w:p>
          <w:p w:rsidR="00B71D47" w:rsidRDefault="00B71D47" w:rsidP="00B71D47">
            <w:pPr>
              <w:jc w:val="center"/>
            </w:pPr>
            <w:r>
              <w:rPr>
                <w:noProof/>
                <w:lang w:val="en-AU" w:eastAsia="en-AU"/>
              </w:rPr>
              <w:drawing>
                <wp:inline distT="0" distB="0" distL="0" distR="0" wp14:anchorId="2A3FF5F9" wp14:editId="72CC1929">
                  <wp:extent cx="190500" cy="1905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B71D47" w:rsidTr="003D377D">
        <w:tc>
          <w:tcPr>
            <w:tcW w:w="5665" w:type="dxa"/>
          </w:tcPr>
          <w:p w:rsidR="003D377D" w:rsidRDefault="003D377D" w:rsidP="00B71D47"/>
          <w:p w:rsidR="00B71D47" w:rsidRDefault="00B71D47" w:rsidP="00B71D47">
            <w:r>
              <w:t>Services for our ageing population: home maintenance, transport, outings and meals</w:t>
            </w:r>
          </w:p>
          <w:p w:rsidR="003D377D" w:rsidRDefault="003D377D" w:rsidP="00B71D47"/>
        </w:tc>
        <w:tc>
          <w:tcPr>
            <w:tcW w:w="837"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B71D47" w:rsidTr="003D377D">
        <w:tc>
          <w:tcPr>
            <w:tcW w:w="5665" w:type="dxa"/>
          </w:tcPr>
          <w:p w:rsidR="003D377D" w:rsidRDefault="003D377D" w:rsidP="00B71D47"/>
          <w:p w:rsidR="00B71D47" w:rsidRDefault="00B71D47" w:rsidP="00B71D47">
            <w:r>
              <w:t>Services for our ageing population: home maintenance, transport, outings and meals</w:t>
            </w:r>
          </w:p>
          <w:p w:rsidR="003D377D" w:rsidRDefault="003D377D" w:rsidP="00B71D47"/>
        </w:tc>
        <w:tc>
          <w:tcPr>
            <w:tcW w:w="837"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B71D47" w:rsidRDefault="003D377D" w:rsidP="003D377D">
            <w:pPr>
              <w:jc w:val="center"/>
            </w:pPr>
            <w:r>
              <w:rPr>
                <w:noProof/>
                <w:lang w:val="en-AU" w:eastAsia="en-AU"/>
              </w:rPr>
              <w:drawing>
                <wp:inline distT="0" distB="0" distL="0" distR="0" wp14:anchorId="7A9D09B3" wp14:editId="758A11C8">
                  <wp:extent cx="190500" cy="190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3D377D" w:rsidTr="003D377D">
        <w:tc>
          <w:tcPr>
            <w:tcW w:w="5665" w:type="dxa"/>
            <w:vAlign w:val="center"/>
          </w:tcPr>
          <w:p w:rsidR="003D377D" w:rsidRDefault="003D377D" w:rsidP="003D377D">
            <w:pPr>
              <w:pStyle w:val="Choice"/>
            </w:pPr>
          </w:p>
          <w:p w:rsidR="003D377D" w:rsidRDefault="003D377D" w:rsidP="003D377D">
            <w:pPr>
              <w:pStyle w:val="Choice"/>
            </w:pPr>
            <w:r>
              <w:t>Health and wellbeing programs (all ages): support to access healthy food, support to  reduce harm from gambling, tobacco, e-cigarettes, alcohol and drug use</w:t>
            </w:r>
          </w:p>
          <w:p w:rsidR="003D377D" w:rsidRDefault="003D377D" w:rsidP="003D377D">
            <w:pPr>
              <w:pStyle w:val="Choice"/>
            </w:pPr>
          </w:p>
        </w:tc>
        <w:tc>
          <w:tcPr>
            <w:tcW w:w="837"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A9D09B3" wp14:editId="758A11C8">
                  <wp:extent cx="190500" cy="1905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A9D09B3" wp14:editId="758A11C8">
                  <wp:extent cx="190500" cy="1905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A9D09B3" wp14:editId="758A11C8">
                  <wp:extent cx="190500" cy="1905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A9D09B3" wp14:editId="758A11C8">
                  <wp:extent cx="190500" cy="1905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B71D47" w:rsidRPr="00B71D47" w:rsidRDefault="00B71D47" w:rsidP="00B71D47"/>
    <w:p w:rsidR="008F2E74" w:rsidRDefault="00B71D47" w:rsidP="003D377D">
      <w:pPr>
        <w:pStyle w:val="QuestionTitle"/>
        <w:spacing w:after="150"/>
        <w:ind w:right="720"/>
      </w:pPr>
      <w:r>
        <w:lastRenderedPageBreak/>
        <w:t>Please share your reasons. We'd like to hear if you and your community would like more of any existing services, or any new Community Health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rsidP="00B71D47">
      <w:pPr>
        <w:rPr>
          <w:color w:val="006893"/>
          <w:sz w:val="32"/>
          <w:szCs w:val="32"/>
        </w:rPr>
      </w:pPr>
    </w:p>
    <w:p w:rsidR="008F2E74" w:rsidRDefault="00B71D47">
      <w:pPr>
        <w:pStyle w:val="Heading2"/>
      </w:pPr>
      <w:r>
        <w:t>Sport and recreation</w:t>
      </w:r>
    </w:p>
    <w:p w:rsidR="008F2E74" w:rsidRDefault="00B71D47">
      <w:r>
        <w:t xml:space="preserve">We encourage people to be healthy and active by planning recreation opportunities through programs and sporting clubs. We coordinate and support sporting clubs and manage their use and care of facilities. We also help plan the right facilities in the right locations. </w:t>
      </w:r>
    </w:p>
    <w:p w:rsidR="003D377D" w:rsidRDefault="003D377D"/>
    <w:p w:rsidR="003D377D" w:rsidRPr="003D377D" w:rsidRDefault="003D377D">
      <w:pPr>
        <w:rPr>
          <w:b/>
        </w:rPr>
      </w:pPr>
      <w:r w:rsidRPr="003D377D">
        <w:rPr>
          <w:b/>
        </w:rPr>
        <w:t>Tell us what you would like Council to</w:t>
      </w:r>
      <w:r>
        <w:rPr>
          <w:b/>
        </w:rPr>
        <w:t xml:space="preserve"> focus more, less or the same o</w:t>
      </w:r>
      <w:r w:rsidR="0089003D">
        <w:rPr>
          <w:b/>
        </w:rPr>
        <w:t>n</w:t>
      </w:r>
      <w:r w:rsidRPr="003D377D">
        <w:rPr>
          <w:b/>
        </w:rPr>
        <w:t xml:space="preserve">. </w:t>
      </w:r>
      <w:r w:rsidRPr="003D377D">
        <w:rPr>
          <w:b/>
          <w:noProof/>
          <w:lang w:val="en-AU" w:eastAsia="en-AU"/>
        </w:rPr>
        <w:drawing>
          <wp:inline distT="0" distB="0" distL="0" distR="0" wp14:anchorId="40210A92" wp14:editId="4E9F4CFE">
            <wp:extent cx="209550" cy="2095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3D377D" w:rsidRDefault="003D377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3D377D" w:rsidTr="00A9307D">
        <w:tc>
          <w:tcPr>
            <w:tcW w:w="5665" w:type="dxa"/>
          </w:tcPr>
          <w:p w:rsidR="003D377D" w:rsidRDefault="003D377D" w:rsidP="00A9307D"/>
        </w:tc>
        <w:tc>
          <w:tcPr>
            <w:tcW w:w="837" w:type="dxa"/>
          </w:tcPr>
          <w:p w:rsidR="003D377D" w:rsidRDefault="003D377D" w:rsidP="00A9307D">
            <w:r>
              <w:t>More</w:t>
            </w:r>
          </w:p>
        </w:tc>
        <w:tc>
          <w:tcPr>
            <w:tcW w:w="838" w:type="dxa"/>
          </w:tcPr>
          <w:p w:rsidR="003D377D" w:rsidRDefault="003D377D" w:rsidP="00A9307D">
            <w:r>
              <w:t>The same</w:t>
            </w:r>
          </w:p>
        </w:tc>
        <w:tc>
          <w:tcPr>
            <w:tcW w:w="838" w:type="dxa"/>
          </w:tcPr>
          <w:p w:rsidR="003D377D" w:rsidRDefault="003D377D" w:rsidP="00A9307D">
            <w:r>
              <w:t>Less</w:t>
            </w:r>
          </w:p>
        </w:tc>
        <w:tc>
          <w:tcPr>
            <w:tcW w:w="838" w:type="dxa"/>
          </w:tcPr>
          <w:p w:rsidR="003D377D" w:rsidRDefault="003D377D" w:rsidP="00A9307D">
            <w:r>
              <w:t>Not sure</w:t>
            </w:r>
          </w:p>
        </w:tc>
      </w:tr>
      <w:tr w:rsidR="003D377D" w:rsidTr="00A9307D">
        <w:tc>
          <w:tcPr>
            <w:tcW w:w="5665" w:type="dxa"/>
          </w:tcPr>
          <w:p w:rsidR="003D377D" w:rsidRDefault="003D377D" w:rsidP="00A9307D"/>
          <w:p w:rsidR="003D377D" w:rsidRDefault="003D377D" w:rsidP="00A9307D">
            <w:r>
              <w:t>Managing sporting groups and their needs (e.g. facilities, grounds)</w:t>
            </w:r>
          </w:p>
          <w:p w:rsidR="003D377D" w:rsidRDefault="003D377D" w:rsidP="00A9307D"/>
        </w:tc>
        <w:tc>
          <w:tcPr>
            <w:tcW w:w="837"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3BFC0217" wp14:editId="4DE8FC14">
                  <wp:extent cx="190500" cy="1905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7E1B6F4B" wp14:editId="7D897CE4">
                  <wp:extent cx="190500" cy="1905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1E891F5B" wp14:editId="0D84A886">
                  <wp:extent cx="190500" cy="1905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3541D494" wp14:editId="3984F893">
                  <wp:extent cx="190500" cy="1905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3D377D" w:rsidTr="00A9307D">
        <w:tc>
          <w:tcPr>
            <w:tcW w:w="5665" w:type="dxa"/>
            <w:vAlign w:val="center"/>
          </w:tcPr>
          <w:p w:rsidR="003D377D" w:rsidRDefault="003D377D" w:rsidP="003D377D">
            <w:pPr>
              <w:pStyle w:val="Choice"/>
            </w:pPr>
          </w:p>
          <w:p w:rsidR="003D377D" w:rsidRDefault="003D377D" w:rsidP="003D377D">
            <w:pPr>
              <w:pStyle w:val="Choice"/>
            </w:pPr>
            <w:r>
              <w:t>Supporting sports clubs to be inclusive and welcoming for all </w:t>
            </w:r>
          </w:p>
          <w:p w:rsidR="003D377D" w:rsidRDefault="003D377D" w:rsidP="003D377D">
            <w:pPr>
              <w:pStyle w:val="Choice"/>
            </w:pPr>
          </w:p>
        </w:tc>
        <w:tc>
          <w:tcPr>
            <w:tcW w:w="837"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4A669F96" wp14:editId="5E051528">
                  <wp:extent cx="190500" cy="1905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04098D4E" wp14:editId="7D7EA0C8">
                  <wp:extent cx="190500" cy="1905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DEB0260" wp14:editId="3BC72878">
                  <wp:extent cx="190500" cy="1905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6268465A" wp14:editId="555FE4D4">
                  <wp:extent cx="190500" cy="1905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3D377D" w:rsidTr="00A9307D">
        <w:tc>
          <w:tcPr>
            <w:tcW w:w="5665" w:type="dxa"/>
          </w:tcPr>
          <w:p w:rsidR="003D377D" w:rsidRDefault="003D377D" w:rsidP="003D377D"/>
          <w:p w:rsidR="003D377D" w:rsidRDefault="003D377D" w:rsidP="003D377D">
            <w:r>
              <w:t xml:space="preserve">Programs to increase participation in sport and active recreation </w:t>
            </w:r>
          </w:p>
          <w:p w:rsidR="003D377D" w:rsidRDefault="003D377D" w:rsidP="003D377D"/>
        </w:tc>
        <w:tc>
          <w:tcPr>
            <w:tcW w:w="837"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5ADA75B3" wp14:editId="09E24852">
                  <wp:extent cx="190500" cy="1905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48FD21AB" wp14:editId="32017995">
                  <wp:extent cx="190500" cy="1905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DA22882" wp14:editId="50F90C32">
                  <wp:extent cx="190500" cy="1905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3D377D">
            <w:pPr>
              <w:jc w:val="center"/>
            </w:pPr>
          </w:p>
          <w:p w:rsidR="003D377D" w:rsidRDefault="003D377D" w:rsidP="003D377D">
            <w:pPr>
              <w:jc w:val="center"/>
            </w:pPr>
            <w:r>
              <w:rPr>
                <w:noProof/>
                <w:lang w:val="en-AU" w:eastAsia="en-AU"/>
              </w:rPr>
              <w:drawing>
                <wp:inline distT="0" distB="0" distL="0" distR="0" wp14:anchorId="7D55B580" wp14:editId="5C20D972">
                  <wp:extent cx="190500" cy="1905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3D377D">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8F2E74" w:rsidRDefault="00B71D47">
      <w:pPr>
        <w:pStyle w:val="Heading2"/>
      </w:pPr>
      <w:r>
        <w:lastRenderedPageBreak/>
        <w:t>Community safety</w:t>
      </w:r>
    </w:p>
    <w:p w:rsidR="008F2E74" w:rsidRDefault="00B71D47">
      <w:r>
        <w:t xml:space="preserve">We promote and protect the health and amenity of our community and enhancing liveability, by providing community safety initiatives, education and ensuring compliance with legislation. </w:t>
      </w:r>
    </w:p>
    <w:p w:rsidR="0089003D" w:rsidRDefault="0089003D"/>
    <w:p w:rsidR="0089003D" w:rsidRPr="0089003D" w:rsidRDefault="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253EB2AB" wp14:editId="71591A84">
            <wp:extent cx="209550" cy="2095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3D377D" w:rsidRDefault="003D377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3D377D" w:rsidTr="00A9307D">
        <w:tc>
          <w:tcPr>
            <w:tcW w:w="5665" w:type="dxa"/>
          </w:tcPr>
          <w:p w:rsidR="003D377D" w:rsidRDefault="003D377D" w:rsidP="00A9307D"/>
        </w:tc>
        <w:tc>
          <w:tcPr>
            <w:tcW w:w="837" w:type="dxa"/>
          </w:tcPr>
          <w:p w:rsidR="003D377D" w:rsidRDefault="003D377D" w:rsidP="00A9307D">
            <w:r>
              <w:t>More</w:t>
            </w:r>
          </w:p>
        </w:tc>
        <w:tc>
          <w:tcPr>
            <w:tcW w:w="838" w:type="dxa"/>
          </w:tcPr>
          <w:p w:rsidR="003D377D" w:rsidRDefault="003D377D" w:rsidP="00A9307D">
            <w:r>
              <w:t>The same</w:t>
            </w:r>
          </w:p>
        </w:tc>
        <w:tc>
          <w:tcPr>
            <w:tcW w:w="838" w:type="dxa"/>
          </w:tcPr>
          <w:p w:rsidR="003D377D" w:rsidRDefault="003D377D" w:rsidP="00A9307D">
            <w:r>
              <w:t>Less</w:t>
            </w:r>
          </w:p>
        </w:tc>
        <w:tc>
          <w:tcPr>
            <w:tcW w:w="838" w:type="dxa"/>
          </w:tcPr>
          <w:p w:rsidR="003D377D" w:rsidRDefault="003D377D" w:rsidP="00A9307D">
            <w:r>
              <w:t>Not sure</w:t>
            </w:r>
          </w:p>
        </w:tc>
      </w:tr>
      <w:tr w:rsidR="003D377D" w:rsidTr="00A9307D">
        <w:tc>
          <w:tcPr>
            <w:tcW w:w="5665" w:type="dxa"/>
          </w:tcPr>
          <w:p w:rsidR="003D377D" w:rsidRDefault="003D377D" w:rsidP="00A9307D"/>
          <w:p w:rsidR="003D377D" w:rsidRDefault="00A9307D" w:rsidP="00A9307D">
            <w:r>
              <w:t xml:space="preserve">Animal management and pet registration </w:t>
            </w:r>
          </w:p>
          <w:p w:rsidR="00A9307D" w:rsidRDefault="00A9307D" w:rsidP="00A9307D"/>
        </w:tc>
        <w:tc>
          <w:tcPr>
            <w:tcW w:w="837"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78E9C160" wp14:editId="3AAC76B6">
                  <wp:extent cx="190500" cy="1905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05530142" wp14:editId="5C63EBFC">
                  <wp:extent cx="190500" cy="1905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0061066E" wp14:editId="2540624F">
                  <wp:extent cx="190500" cy="1905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32083AF5" wp14:editId="00CA8B18">
                  <wp:extent cx="190500" cy="1905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3D377D" w:rsidTr="00A9307D">
        <w:tc>
          <w:tcPr>
            <w:tcW w:w="5665" w:type="dxa"/>
          </w:tcPr>
          <w:p w:rsidR="003D377D" w:rsidRDefault="003D377D" w:rsidP="00A9307D"/>
          <w:p w:rsidR="003D377D" w:rsidRDefault="00A9307D" w:rsidP="00A9307D">
            <w:r>
              <w:t>City safety: initiatives to ensure community safety (e.g. monitored security cameras, crime prevention, school crossings)</w:t>
            </w:r>
          </w:p>
          <w:p w:rsidR="00A9307D" w:rsidRDefault="00A9307D" w:rsidP="00A9307D"/>
        </w:tc>
        <w:tc>
          <w:tcPr>
            <w:tcW w:w="837"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7546D322" wp14:editId="391EC121">
                  <wp:extent cx="190500" cy="1905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6BE3E514" wp14:editId="20D82528">
                  <wp:extent cx="190500" cy="1905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1F1630CC" wp14:editId="315ABD9B">
                  <wp:extent cx="190500" cy="1905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01289F55" wp14:editId="0E751FF4">
                  <wp:extent cx="190500" cy="1905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3D377D" w:rsidTr="00A9307D">
        <w:tc>
          <w:tcPr>
            <w:tcW w:w="5665" w:type="dxa"/>
            <w:vAlign w:val="center"/>
          </w:tcPr>
          <w:p w:rsidR="003D377D" w:rsidRDefault="003D377D" w:rsidP="00A9307D">
            <w:pPr>
              <w:pStyle w:val="Choice"/>
            </w:pPr>
          </w:p>
          <w:p w:rsidR="003D377D" w:rsidRDefault="00A9307D" w:rsidP="00A9307D">
            <w:pPr>
              <w:pStyle w:val="Choice"/>
            </w:pPr>
            <w:r>
              <w:t xml:space="preserve">Support community during emergencies and natural disasters </w:t>
            </w:r>
          </w:p>
          <w:p w:rsidR="00A9307D" w:rsidRDefault="00A9307D" w:rsidP="00A9307D">
            <w:pPr>
              <w:pStyle w:val="Choice"/>
            </w:pPr>
          </w:p>
        </w:tc>
        <w:tc>
          <w:tcPr>
            <w:tcW w:w="837"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139C37F8" wp14:editId="6B1BE5FB">
                  <wp:extent cx="190500" cy="1905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2852B390" wp14:editId="07BF6C04">
                  <wp:extent cx="190500" cy="1905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559F7A9E" wp14:editId="622FDCD5">
                  <wp:extent cx="190500" cy="1905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3D377D" w:rsidRDefault="003D377D" w:rsidP="00A9307D">
            <w:pPr>
              <w:jc w:val="center"/>
            </w:pPr>
          </w:p>
          <w:p w:rsidR="003D377D" w:rsidRDefault="003D377D" w:rsidP="00A9307D">
            <w:pPr>
              <w:jc w:val="center"/>
            </w:pPr>
            <w:r>
              <w:rPr>
                <w:noProof/>
                <w:lang w:val="en-AU" w:eastAsia="en-AU"/>
              </w:rPr>
              <w:drawing>
                <wp:inline distT="0" distB="0" distL="0" distR="0" wp14:anchorId="6137C49F" wp14:editId="337F0185">
                  <wp:extent cx="190500" cy="1905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A9307D">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8241B2" w:rsidRDefault="008241B2">
      <w:pPr>
        <w:rPr>
          <w:b/>
          <w:bCs/>
          <w:color w:val="006893"/>
          <w:sz w:val="32"/>
          <w:szCs w:val="32"/>
        </w:rPr>
      </w:pPr>
      <w:r>
        <w:br w:type="page"/>
      </w:r>
    </w:p>
    <w:p w:rsidR="008F2E74" w:rsidRDefault="00B71D47">
      <w:pPr>
        <w:pStyle w:val="Heading2"/>
      </w:pPr>
      <w:r>
        <w:lastRenderedPageBreak/>
        <w:t>Community development</w:t>
      </w:r>
    </w:p>
    <w:p w:rsidR="008F2E74" w:rsidRDefault="00B71D47">
      <w:r>
        <w:t xml:space="preserve">We empower vulnerable community members to be more independent and resilient. We provide accessible activities, services, campaigns and community spaces. </w:t>
      </w:r>
    </w:p>
    <w:p w:rsidR="00191384" w:rsidRDefault="00191384" w:rsidP="0089003D">
      <w:pPr>
        <w:rPr>
          <w:b/>
        </w:rPr>
      </w:pP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A9307D">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A9307D">
        <w:tc>
          <w:tcPr>
            <w:tcW w:w="5665" w:type="dxa"/>
          </w:tcPr>
          <w:p w:rsidR="0089003D" w:rsidRDefault="0089003D" w:rsidP="00A9307D"/>
          <w:p w:rsidR="0089003D" w:rsidRDefault="00A9307D" w:rsidP="00A9307D">
            <w:r>
              <w:t xml:space="preserve">Financial grants for community groups and organisations </w:t>
            </w:r>
          </w:p>
          <w:p w:rsidR="00A9307D" w:rsidRDefault="00A9307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A9307D">
        <w:tc>
          <w:tcPr>
            <w:tcW w:w="5665" w:type="dxa"/>
          </w:tcPr>
          <w:p w:rsidR="0089003D" w:rsidRDefault="0089003D" w:rsidP="00A9307D"/>
          <w:p w:rsidR="0089003D" w:rsidRDefault="00A9307D" w:rsidP="00A9307D">
            <w:r>
              <w:t xml:space="preserve">Youth services for 12-24 year-olds </w:t>
            </w:r>
          </w:p>
          <w:p w:rsidR="00A9307D" w:rsidRDefault="00A9307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A9307D">
        <w:tc>
          <w:tcPr>
            <w:tcW w:w="5665" w:type="dxa"/>
          </w:tcPr>
          <w:p w:rsidR="0089003D" w:rsidRDefault="0089003D" w:rsidP="00A9307D"/>
          <w:p w:rsidR="0089003D" w:rsidRDefault="00A9307D" w:rsidP="00A9307D">
            <w:r>
              <w:t xml:space="preserve">Emergency relief and support for vulnerable people </w:t>
            </w:r>
          </w:p>
          <w:p w:rsidR="00A9307D" w:rsidRDefault="00A9307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A9307D">
        <w:tc>
          <w:tcPr>
            <w:tcW w:w="5665" w:type="dxa"/>
            <w:vAlign w:val="center"/>
          </w:tcPr>
          <w:p w:rsidR="0089003D" w:rsidRDefault="0089003D" w:rsidP="00A9307D">
            <w:pPr>
              <w:pStyle w:val="Choice"/>
            </w:pPr>
          </w:p>
          <w:p w:rsidR="0089003D" w:rsidRDefault="00A9307D" w:rsidP="00A9307D">
            <w:pPr>
              <w:pStyle w:val="Choice"/>
            </w:pPr>
            <w:r>
              <w:t xml:space="preserve">Community centres </w:t>
            </w:r>
          </w:p>
          <w:p w:rsidR="00A9307D" w:rsidRDefault="00A9307D" w:rsidP="00A9307D">
            <w:pPr>
              <w:pStyle w:val="Choice"/>
            </w:pPr>
          </w:p>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57A30E5" wp14:editId="6BB2C19E">
                  <wp:extent cx="190500" cy="1905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3BAB120" wp14:editId="6C29F3A9">
                  <wp:extent cx="190500" cy="1905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20758ED6" wp14:editId="58F565B5">
                  <wp:extent cx="190500" cy="190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94BB2E9" wp14:editId="481B6C89">
                  <wp:extent cx="190500"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A9307D">
        <w:tc>
          <w:tcPr>
            <w:tcW w:w="5665" w:type="dxa"/>
            <w:vAlign w:val="center"/>
          </w:tcPr>
          <w:p w:rsidR="0089003D" w:rsidRDefault="0089003D" w:rsidP="00A9307D">
            <w:pPr>
              <w:pStyle w:val="Choice"/>
            </w:pPr>
          </w:p>
          <w:p w:rsidR="0089003D" w:rsidRDefault="00A9307D" w:rsidP="00A9307D">
            <w:pPr>
              <w:pStyle w:val="Choice"/>
            </w:pPr>
            <w:r>
              <w:t xml:space="preserve">Initiatives that prevent violence against women and promote gender equality </w:t>
            </w:r>
          </w:p>
          <w:p w:rsidR="00A9307D" w:rsidRDefault="00A9307D" w:rsidP="00A9307D">
            <w:pPr>
              <w:pStyle w:val="Choice"/>
            </w:pPr>
          </w:p>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F1FA014" wp14:editId="5B4D1713">
                  <wp:extent cx="190500" cy="1905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77B1EC0" wp14:editId="09578658">
                  <wp:extent cx="190500" cy="1905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DC9823B" wp14:editId="36960E57">
                  <wp:extent cx="190500" cy="1905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5B0F1A7" wp14:editId="60336989">
                  <wp:extent cx="190500" cy="190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A9307D">
        <w:tc>
          <w:tcPr>
            <w:tcW w:w="5665" w:type="dxa"/>
            <w:vAlign w:val="center"/>
          </w:tcPr>
          <w:p w:rsidR="00191384" w:rsidRDefault="00191384" w:rsidP="00191384">
            <w:pPr>
              <w:pStyle w:val="Choice"/>
            </w:pPr>
          </w:p>
          <w:p w:rsidR="00191384" w:rsidRDefault="00191384" w:rsidP="00191384">
            <w:pPr>
              <w:pStyle w:val="Choice"/>
            </w:pPr>
            <w:r>
              <w:t>Programs that support volunteering</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B632800" wp14:editId="46025B8C">
                  <wp:extent cx="190500" cy="19050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637ED1A4" wp14:editId="133D5ADF">
                  <wp:extent cx="190500" cy="19050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3D3CBC5" wp14:editId="5F3D053A">
                  <wp:extent cx="190500" cy="1905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42FE78E8" wp14:editId="37713945">
                  <wp:extent cx="190500" cy="19050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A9307D">
        <w:tc>
          <w:tcPr>
            <w:tcW w:w="5665" w:type="dxa"/>
            <w:vAlign w:val="center"/>
          </w:tcPr>
          <w:p w:rsidR="00191384" w:rsidRDefault="00191384" w:rsidP="00191384">
            <w:pPr>
              <w:pStyle w:val="Choice"/>
            </w:pPr>
          </w:p>
          <w:p w:rsidR="00191384" w:rsidRDefault="00191384" w:rsidP="00191384">
            <w:pPr>
              <w:pStyle w:val="Choice"/>
            </w:pPr>
            <w:r>
              <w:t xml:space="preserve">Initiatives that strengthen respect and value of diversity, social inclusion and mental wellbeing </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4DA96FAB" wp14:editId="782DC790">
                  <wp:extent cx="190500" cy="1905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0F4DD45B" wp14:editId="37D8500C">
                  <wp:extent cx="190500" cy="1905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00839D8D" wp14:editId="543FDEBF">
                  <wp:extent cx="190500" cy="1905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1512BE4" wp14:editId="120D9B5A">
                  <wp:extent cx="190500" cy="1905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A9307D">
        <w:tc>
          <w:tcPr>
            <w:tcW w:w="5665" w:type="dxa"/>
            <w:vAlign w:val="center"/>
          </w:tcPr>
          <w:p w:rsidR="00191384" w:rsidRDefault="00191384" w:rsidP="00191384">
            <w:pPr>
              <w:pStyle w:val="Choice"/>
            </w:pPr>
          </w:p>
          <w:p w:rsidR="00191384" w:rsidRDefault="00191384" w:rsidP="00191384">
            <w:pPr>
              <w:pStyle w:val="Choice"/>
            </w:pPr>
            <w:r>
              <w:t xml:space="preserve">Initiatives that improve safety and wellbeing related to homelessness </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F0D9726" wp14:editId="376C6346">
                  <wp:extent cx="190500" cy="1905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54293F6F" wp14:editId="4D735858">
                  <wp:extent cx="190500" cy="1905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5D110BB2" wp14:editId="71FAA2CC">
                  <wp:extent cx="190500" cy="19050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74464F8" wp14:editId="55E2577B">
                  <wp:extent cx="190500" cy="190500"/>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A9307D">
        <w:tc>
          <w:tcPr>
            <w:tcW w:w="5665" w:type="dxa"/>
            <w:vAlign w:val="center"/>
          </w:tcPr>
          <w:p w:rsidR="00191384" w:rsidRDefault="00191384" w:rsidP="00191384">
            <w:pPr>
              <w:pStyle w:val="Choice"/>
            </w:pPr>
          </w:p>
          <w:p w:rsidR="00191384" w:rsidRDefault="00191384" w:rsidP="00191384">
            <w:pPr>
              <w:pStyle w:val="Choice"/>
            </w:pPr>
            <w:r>
              <w:t xml:space="preserve">Strengthening reconciliation and respect for Aboriginal and Torres Strait Islander culture and history </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6742FE45" wp14:editId="10218F2F">
                  <wp:extent cx="190500" cy="19050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727ECA0C" wp14:editId="051A359C">
                  <wp:extent cx="190500" cy="19050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59874FE7" wp14:editId="37112D88">
                  <wp:extent cx="190500" cy="19050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90C815D" wp14:editId="5FCBA726">
                  <wp:extent cx="190500" cy="1905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241B2" w:rsidRDefault="008241B2" w:rsidP="00A9307D">
      <w:pPr>
        <w:pStyle w:val="QuestionTitle"/>
        <w:spacing w:after="150"/>
        <w:ind w:right="720"/>
      </w:pPr>
    </w:p>
    <w:p w:rsidR="008241B2" w:rsidRDefault="008241B2" w:rsidP="008241B2">
      <w:pPr>
        <w:rPr>
          <w:color w:val="1A1A1A"/>
        </w:rPr>
      </w:pPr>
      <w:r>
        <w:br w:type="page"/>
      </w:r>
    </w:p>
    <w:p w:rsidR="008F2E74" w:rsidRDefault="00B71D47" w:rsidP="00A9307D">
      <w:pPr>
        <w:pStyle w:val="QuestionTitle"/>
        <w:spacing w:after="150"/>
        <w:ind w:right="720"/>
      </w:pPr>
      <w:r>
        <w:lastRenderedPageBreak/>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8F2E74" w:rsidRDefault="00B71D47">
      <w:pPr>
        <w:pStyle w:val="Heading2"/>
      </w:pPr>
      <w:r>
        <w:t>Community Strength</w:t>
      </w:r>
    </w:p>
    <w:p w:rsidR="008F2E74" w:rsidRDefault="00B71D47">
      <w:r>
        <w:rPr>
          <w:b/>
          <w:bCs/>
        </w:rPr>
        <w:t>Support people in need, libraries, arts, community grants, emergency relief</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19185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734050" cy="1918590"/>
                    </a:xfrm>
                    <a:prstGeom prst="rect">
                      <a:avLst/>
                    </a:prstGeom>
                  </pic:spPr>
                </pic:pic>
              </a:graphicData>
            </a:graphic>
          </wp:inline>
        </w:drawing>
      </w:r>
    </w:p>
    <w:p w:rsidR="008F2E74" w:rsidRDefault="00B71D47">
      <w:r>
        <w:rPr>
          <w:b/>
          <w:bCs/>
          <w:i/>
          <w:iCs/>
        </w:rPr>
        <w:t xml:space="preserve">Strengthening community through resilience, inclusiveness and the enrichment of arts, culture and diversity. </w:t>
      </w:r>
      <w:r>
        <w:rPr>
          <w:b/>
          <w:bCs/>
          <w:i/>
          <w:iCs/>
        </w:rPr>
        <w:tab/>
      </w:r>
    </w:p>
    <w:p w:rsidR="008F2E74" w:rsidRDefault="008F2E74">
      <w:pPr>
        <w:pStyle w:val="SmallText"/>
        <w:pBdr>
          <w:bottom w:val="single" w:sz="16" w:space="10" w:color="CECECE"/>
        </w:pBdr>
      </w:pPr>
    </w:p>
    <w:p w:rsidR="008F2E74" w:rsidRDefault="008F2E74">
      <w:pPr>
        <w:pStyle w:val="SmallText"/>
      </w:pPr>
    </w:p>
    <w:p w:rsidR="00B71D47" w:rsidRDefault="00B71D47">
      <w:pPr>
        <w:rPr>
          <w:b/>
          <w:bCs/>
          <w:color w:val="006893"/>
          <w:sz w:val="32"/>
          <w:szCs w:val="32"/>
        </w:rPr>
      </w:pPr>
    </w:p>
    <w:p w:rsidR="008241B2" w:rsidRDefault="008241B2">
      <w:pPr>
        <w:rPr>
          <w:b/>
          <w:bCs/>
          <w:color w:val="006893"/>
          <w:sz w:val="32"/>
          <w:szCs w:val="32"/>
        </w:rPr>
      </w:pPr>
      <w:r>
        <w:br w:type="page"/>
      </w:r>
    </w:p>
    <w:p w:rsidR="008F2E74" w:rsidRDefault="00B71D47">
      <w:pPr>
        <w:pStyle w:val="Heading2"/>
      </w:pPr>
      <w:r>
        <w:lastRenderedPageBreak/>
        <w:t>Community health</w:t>
      </w:r>
    </w:p>
    <w:p w:rsidR="008F2E74" w:rsidRDefault="00B71D47">
      <w:r>
        <w:t xml:space="preserve">We support education, healthcare and community wellbeing, and provide fair access to services and support.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Children’s services: health and immunisation, playgroups, kindergarten enrolments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Services for our ageing population: home maintenance, transport, outings and meals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In home support (all ages): domestic assistance, personal care and respite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191384">
        <w:tc>
          <w:tcPr>
            <w:tcW w:w="5665" w:type="dxa"/>
            <w:vAlign w:val="center"/>
          </w:tcPr>
          <w:p w:rsidR="00191384" w:rsidRDefault="00191384" w:rsidP="00191384">
            <w:pPr>
              <w:pStyle w:val="Choice"/>
            </w:pPr>
          </w:p>
          <w:p w:rsidR="00191384" w:rsidRDefault="00191384" w:rsidP="00191384">
            <w:pPr>
              <w:pStyle w:val="Choice"/>
            </w:pPr>
            <w:r>
              <w:t>Health and wellbeing programs (all ages): healthy eating and food security programs, support to  reduce harm from gambling, tobacco, e-cigarettes, alcohol and drug use</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718D0C1A" wp14:editId="4B163C67">
                  <wp:extent cx="190500" cy="1905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F18181B" wp14:editId="4A6191BC">
                  <wp:extent cx="190500" cy="1905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C20AF8B" wp14:editId="2CFB1D99">
                  <wp:extent cx="190500" cy="1905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8AB2F9A" wp14:editId="1A4E098E">
                  <wp:extent cx="190500" cy="1905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 We'd like to hear if you and your community would like more of any existing services, or any new Community Health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rsidP="00191384">
      <w:pPr>
        <w:pStyle w:val="Heading2"/>
      </w:pPr>
    </w:p>
    <w:p w:rsidR="0089003D" w:rsidRPr="0089003D" w:rsidRDefault="00B71D47" w:rsidP="00191384">
      <w:pPr>
        <w:pStyle w:val="Heading2"/>
      </w:pPr>
      <w:r>
        <w:t>Community development</w:t>
      </w:r>
    </w:p>
    <w:p w:rsidR="008F2E74" w:rsidRDefault="00B71D47">
      <w:r>
        <w:t xml:space="preserve">We empower vulnerable community members to be more independent and resilient. We provide accessible activities, services, campaigns and community spaces. </w:t>
      </w:r>
    </w:p>
    <w:p w:rsidR="008241B2" w:rsidRDefault="008241B2" w:rsidP="00191384">
      <w:pPr>
        <w:rPr>
          <w:b/>
        </w:rPr>
      </w:pPr>
    </w:p>
    <w:p w:rsidR="008241B2" w:rsidRDefault="008241B2" w:rsidP="00191384">
      <w:pPr>
        <w:rPr>
          <w:b/>
        </w:rPr>
      </w:pPr>
    </w:p>
    <w:p w:rsidR="008241B2" w:rsidRDefault="008241B2" w:rsidP="00191384">
      <w:pPr>
        <w:rPr>
          <w:b/>
        </w:rPr>
      </w:pPr>
    </w:p>
    <w:p w:rsidR="008241B2" w:rsidRDefault="008241B2" w:rsidP="00191384">
      <w:pPr>
        <w:rPr>
          <w:b/>
        </w:rPr>
      </w:pPr>
    </w:p>
    <w:p w:rsidR="00191384" w:rsidRPr="0089003D" w:rsidRDefault="00191384" w:rsidP="00191384">
      <w:pPr>
        <w:rPr>
          <w:b/>
        </w:rPr>
      </w:pPr>
      <w:r w:rsidRPr="003D377D">
        <w:rPr>
          <w:b/>
        </w:rPr>
        <w:lastRenderedPageBreak/>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3AAA988B" wp14:editId="3DAAD3E7">
            <wp:extent cx="209550" cy="20955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191384" w:rsidRDefault="00191384" w:rsidP="00191384"/>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191384" w:rsidTr="002A405A">
        <w:tc>
          <w:tcPr>
            <w:tcW w:w="5665" w:type="dxa"/>
          </w:tcPr>
          <w:p w:rsidR="00191384" w:rsidRDefault="00191384" w:rsidP="002A405A"/>
        </w:tc>
        <w:tc>
          <w:tcPr>
            <w:tcW w:w="837" w:type="dxa"/>
          </w:tcPr>
          <w:p w:rsidR="00191384" w:rsidRDefault="00191384" w:rsidP="002A405A">
            <w:r>
              <w:t>More</w:t>
            </w:r>
          </w:p>
        </w:tc>
        <w:tc>
          <w:tcPr>
            <w:tcW w:w="838" w:type="dxa"/>
          </w:tcPr>
          <w:p w:rsidR="00191384" w:rsidRDefault="00191384" w:rsidP="002A405A">
            <w:r>
              <w:t>The same</w:t>
            </w:r>
          </w:p>
        </w:tc>
        <w:tc>
          <w:tcPr>
            <w:tcW w:w="838" w:type="dxa"/>
          </w:tcPr>
          <w:p w:rsidR="00191384" w:rsidRDefault="00191384" w:rsidP="002A405A">
            <w:r>
              <w:t>Less</w:t>
            </w:r>
          </w:p>
        </w:tc>
        <w:tc>
          <w:tcPr>
            <w:tcW w:w="838" w:type="dxa"/>
          </w:tcPr>
          <w:p w:rsidR="00191384" w:rsidRDefault="00191384" w:rsidP="002A405A">
            <w:r>
              <w:t>Not sure</w:t>
            </w:r>
          </w:p>
        </w:tc>
      </w:tr>
      <w:tr w:rsidR="00191384" w:rsidTr="002A405A">
        <w:tc>
          <w:tcPr>
            <w:tcW w:w="5665" w:type="dxa"/>
          </w:tcPr>
          <w:p w:rsidR="00191384" w:rsidRDefault="00191384" w:rsidP="002A405A"/>
          <w:p w:rsidR="00191384" w:rsidRDefault="00191384" w:rsidP="002A405A">
            <w:r>
              <w:t xml:space="preserve">Financial grants for community groups and organisations </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D9022BA" wp14:editId="7D91234A">
                  <wp:extent cx="190500" cy="19050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403D966" wp14:editId="62B80049">
                  <wp:extent cx="190500" cy="1905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7EFCF61" wp14:editId="55F3946E">
                  <wp:extent cx="190500" cy="19050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C9211C7" wp14:editId="0AC10CFC">
                  <wp:extent cx="190500" cy="1905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tcPr>
          <w:p w:rsidR="00191384" w:rsidRDefault="00191384" w:rsidP="002A405A"/>
          <w:p w:rsidR="00191384" w:rsidRDefault="00191384" w:rsidP="002A405A">
            <w:r>
              <w:t xml:space="preserve">Youth services for 12-24 year-olds </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2B1BE59B" wp14:editId="68443EC7">
                  <wp:extent cx="190500" cy="1905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D293F79" wp14:editId="5274BD01">
                  <wp:extent cx="190500" cy="1905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6383A41B" wp14:editId="4C3B8A5B">
                  <wp:extent cx="190500" cy="1905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2337AA24" wp14:editId="2986DBD4">
                  <wp:extent cx="190500" cy="1905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tcPr>
          <w:p w:rsidR="00191384" w:rsidRDefault="00191384" w:rsidP="002A405A"/>
          <w:p w:rsidR="00191384" w:rsidRDefault="00191384" w:rsidP="002A405A">
            <w:r>
              <w:t xml:space="preserve">Emergency relief and support for vulnerable people </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5AC290F" wp14:editId="28B00482">
                  <wp:extent cx="190500" cy="19050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03A9C3D3" wp14:editId="22CA2BE7">
                  <wp:extent cx="190500" cy="1905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10303E0" wp14:editId="2BB882BD">
                  <wp:extent cx="190500" cy="1905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607C68BF" wp14:editId="1FCB4A4B">
                  <wp:extent cx="190500" cy="1905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 xml:space="preserve">Community centres </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4EDF018" wp14:editId="4720A22F">
                  <wp:extent cx="190500" cy="1905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9FABA44" wp14:editId="32C8B0B3">
                  <wp:extent cx="190500" cy="1905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82F8F61" wp14:editId="339C599A">
                  <wp:extent cx="190500" cy="1905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02628DD" wp14:editId="22FA5771">
                  <wp:extent cx="190500" cy="1905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 xml:space="preserve">Initiatives that prevent violence against women and promote gender equality </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8F94385" wp14:editId="0DA02B5F">
                  <wp:extent cx="190500" cy="1905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4AC9E46" wp14:editId="7D40B732">
                  <wp:extent cx="190500" cy="1905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6C0FC37" wp14:editId="249897FC">
                  <wp:extent cx="190500" cy="1905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0D0B5566" wp14:editId="06D7DC09">
                  <wp:extent cx="190500" cy="1905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Programs that support volunteering</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2220FEAB" wp14:editId="66D69ED7">
                  <wp:extent cx="190500" cy="1905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2988B33" wp14:editId="41210F59">
                  <wp:extent cx="190500" cy="1905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2C56B1C9" wp14:editId="14EF2771">
                  <wp:extent cx="190500" cy="1905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5C8CF1A" wp14:editId="73BDE2FF">
                  <wp:extent cx="190500" cy="1905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 xml:space="preserve">Initiatives that strengthen respect and value of diversity, social inclusion and mental wellbeing </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6BA4693" wp14:editId="43324BA5">
                  <wp:extent cx="190500" cy="1905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B8CD566" wp14:editId="64E3AFCD">
                  <wp:extent cx="190500" cy="1905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0DDC2E28" wp14:editId="52E37079">
                  <wp:extent cx="190500" cy="1905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A5EB7C8" wp14:editId="1EBD6E17">
                  <wp:extent cx="190500" cy="19050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 xml:space="preserve">Initiatives that improve safety and wellbeing related to homelessness </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64353AB3" wp14:editId="6919D6C4">
                  <wp:extent cx="190500" cy="1905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F511311" wp14:editId="0455424E">
                  <wp:extent cx="190500" cy="1905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5DD569E" wp14:editId="2750D2A7">
                  <wp:extent cx="190500" cy="190500"/>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62AE0FAE" wp14:editId="4A9C7D32">
                  <wp:extent cx="190500" cy="1905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p>
          <w:p w:rsidR="00191384" w:rsidRDefault="00191384" w:rsidP="002A405A">
            <w:pPr>
              <w:pStyle w:val="Choice"/>
            </w:pPr>
            <w:r>
              <w:t xml:space="preserve">Strengthening reconciliation and respect for Aboriginal and Torres Strait Islander culture and history </w:t>
            </w:r>
          </w:p>
          <w:p w:rsidR="00191384" w:rsidRDefault="00191384" w:rsidP="002A405A">
            <w:pPr>
              <w:pStyle w:val="Choice"/>
            </w:pP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07BD216" wp14:editId="5937778C">
                  <wp:extent cx="190500" cy="19050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FF222E1" wp14:editId="4730F697">
                  <wp:extent cx="190500" cy="19050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C70EB6D" wp14:editId="53049601">
                  <wp:extent cx="190500" cy="1905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1FB834B" wp14:editId="58E8D9C4">
                  <wp:extent cx="190500" cy="190500"/>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191384" w:rsidRDefault="00191384"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191384" w:rsidTr="002A405A">
        <w:trPr>
          <w:trHeight w:hRule="exact" w:val="2000"/>
        </w:trPr>
        <w:tc>
          <w:tcPr>
            <w:tcW w:w="0" w:type="auto"/>
          </w:tcPr>
          <w:p w:rsidR="00191384" w:rsidRDefault="00191384" w:rsidP="002A405A"/>
        </w:tc>
      </w:tr>
    </w:tbl>
    <w:p w:rsidR="00191384" w:rsidRDefault="00191384">
      <w:pPr>
        <w:pStyle w:val="Heading2"/>
      </w:pPr>
    </w:p>
    <w:p w:rsidR="008F2E74" w:rsidRDefault="00B71D47">
      <w:pPr>
        <w:pStyle w:val="Heading2"/>
      </w:pPr>
      <w:r>
        <w:lastRenderedPageBreak/>
        <w:t>Arts and Culture</w:t>
      </w:r>
    </w:p>
    <w:p w:rsidR="008F2E74" w:rsidRDefault="00B71D47">
      <w:r>
        <w:t xml:space="preserve">We support the delivery of arts programs, events, festivals, sector development, public art and welcoming cultural facilities. We manage Frankston Arts Centre, and contribute to positioning Frankston City as a creative and vibrant destination.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Outdoor festivals and events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Theatre shows and workshops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Exhibition and public art (street art and sculptures)</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191384">
        <w:tc>
          <w:tcPr>
            <w:tcW w:w="5665" w:type="dxa"/>
            <w:vAlign w:val="center"/>
          </w:tcPr>
          <w:p w:rsidR="00191384" w:rsidRDefault="00191384" w:rsidP="00191384">
            <w:pPr>
              <w:pStyle w:val="Choice"/>
            </w:pPr>
            <w:r>
              <w:t>Library collection and programs</w:t>
            </w: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B746C8A" wp14:editId="2C74A70D">
                  <wp:extent cx="190500" cy="1905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2396B0D" wp14:editId="3FCC9695">
                  <wp:extent cx="190500" cy="1905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6B9A933" wp14:editId="3B9CBF8D">
                  <wp:extent cx="190500" cy="1905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4F78E3" w:rsidP="00191384">
            <w:pPr>
              <w:jc w:val="center"/>
            </w:pPr>
            <w:r>
              <w:pict>
                <v:shape id="Picture 613" o:spid="_x0000_i1027" type="#_x0000_t75" style="width:15.05pt;height:15.05pt;visibility:visible;mso-wrap-style:square">
                  <v:imagedata r:id="rId14" o:title=""/>
                </v:shape>
              </w:pict>
            </w:r>
          </w:p>
          <w:p w:rsidR="00191384" w:rsidRDefault="00191384" w:rsidP="00191384">
            <w:pPr>
              <w:jc w:val="center"/>
            </w:pPr>
          </w:p>
        </w:tc>
      </w:tr>
    </w:tbl>
    <w:p w:rsidR="008F2E74" w:rsidRDefault="00B71D47" w:rsidP="00191384">
      <w:pPr>
        <w:pStyle w:val="QuestionTitle"/>
        <w:spacing w:after="150"/>
        <w:ind w:right="720"/>
      </w:pPr>
      <w:r>
        <w:t>Please share your reasons. Are there any new arts opportunities or events you'd like to see in Frankston 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F2E74" w:rsidRPr="008241B2" w:rsidRDefault="00B71D47" w:rsidP="008241B2">
      <w:pPr>
        <w:rPr>
          <w:b/>
          <w:bCs/>
          <w:color w:val="006893"/>
          <w:sz w:val="32"/>
          <w:szCs w:val="32"/>
        </w:rPr>
      </w:pPr>
      <w:r>
        <w:t>Sustainable environment</w:t>
      </w:r>
    </w:p>
    <w:p w:rsidR="008F2E74" w:rsidRDefault="00B71D47">
      <w:r>
        <w:rPr>
          <w:b/>
          <w:bCs/>
        </w:rPr>
        <w:t>Parks, playgrounds, waste, protect environment</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191893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734050" cy="1918935"/>
                    </a:xfrm>
                    <a:prstGeom prst="rect">
                      <a:avLst/>
                    </a:prstGeom>
                  </pic:spPr>
                </pic:pic>
              </a:graphicData>
            </a:graphic>
          </wp:inline>
        </w:drawing>
      </w:r>
    </w:p>
    <w:p w:rsidR="008F2E74" w:rsidRDefault="00B71D47">
      <w:r>
        <w:rPr>
          <w:b/>
          <w:bCs/>
          <w:i/>
          <w:iCs/>
        </w:rPr>
        <w:lastRenderedPageBreak/>
        <w:t xml:space="preserve">Enhanced sustainability through bold action and leadership on climate change and the protection and enhancement of Frankston City’s natural and built environments. </w:t>
      </w:r>
      <w:r>
        <w:rPr>
          <w:b/>
          <w:bCs/>
          <w:i/>
          <w:iCs/>
        </w:rPr>
        <w:tab/>
      </w:r>
    </w:p>
    <w:p w:rsidR="008F2E74" w:rsidRDefault="008F2E74">
      <w:pPr>
        <w:pStyle w:val="SmallText"/>
        <w:pBdr>
          <w:bottom w:val="single" w:sz="16" w:space="10" w:color="CECECE"/>
        </w:pBdr>
      </w:pPr>
    </w:p>
    <w:p w:rsidR="008F2E74" w:rsidRDefault="008F2E74">
      <w:pPr>
        <w:pStyle w:val="SmallText"/>
      </w:pPr>
    </w:p>
    <w:p w:rsidR="008241B2" w:rsidRDefault="008241B2">
      <w:pPr>
        <w:pStyle w:val="Heading2"/>
      </w:pPr>
    </w:p>
    <w:p w:rsidR="008F2E74" w:rsidRDefault="00B71D47">
      <w:pPr>
        <w:pStyle w:val="Heading2"/>
      </w:pPr>
      <w:r>
        <w:t>Biodiversity and open space</w:t>
      </w:r>
    </w:p>
    <w:p w:rsidR="008F2E74" w:rsidRDefault="00B71D47">
      <w:r>
        <w:t xml:space="preserve">We provide high quality, sustainable natural and open spaces.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Playgrounds and open space planning and maintenance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Protection of native animals and biodiversity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716A5D">
        <w:tc>
          <w:tcPr>
            <w:tcW w:w="5665" w:type="dxa"/>
            <w:vAlign w:val="center"/>
          </w:tcPr>
          <w:p w:rsidR="00191384" w:rsidRDefault="00191384" w:rsidP="00191384">
            <w:pPr>
              <w:pStyle w:val="Choice"/>
            </w:pPr>
          </w:p>
          <w:p w:rsidR="00191384" w:rsidRDefault="00191384" w:rsidP="00191384">
            <w:pPr>
              <w:pStyle w:val="Choice"/>
            </w:pPr>
            <w:r>
              <w:t>Planting and protecting trees to create cooler, greener streets and open spaces</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4953268B" wp14:editId="15FA6CC1">
                  <wp:extent cx="190500" cy="1905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432ADBD0" wp14:editId="5E3FA123">
                  <wp:extent cx="190500" cy="19050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4A15AF1B" wp14:editId="3CEB6E28">
                  <wp:extent cx="190500" cy="1905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EEDDC15" wp14:editId="7620EC84">
                  <wp:extent cx="190500" cy="1905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F2E74" w:rsidRDefault="00B71D47">
      <w:pPr>
        <w:pStyle w:val="Heading2"/>
      </w:pPr>
      <w:r>
        <w:t>Climate change action</w:t>
      </w:r>
    </w:p>
    <w:p w:rsidR="008F2E74" w:rsidRDefault="00B71D47">
      <w:r>
        <w:t xml:space="preserve">We support the community and Council to improve energy efficiency, adopt renewable energy and reduce carbon emissions. </w:t>
      </w:r>
    </w:p>
    <w:p w:rsidR="008241B2" w:rsidRDefault="008241B2" w:rsidP="0089003D">
      <w:pPr>
        <w:rPr>
          <w:b/>
        </w:rPr>
      </w:pPr>
    </w:p>
    <w:p w:rsidR="008241B2" w:rsidRDefault="008241B2" w:rsidP="0089003D">
      <w:pPr>
        <w:rPr>
          <w:b/>
        </w:rPr>
      </w:pPr>
    </w:p>
    <w:p w:rsidR="008241B2" w:rsidRDefault="008241B2" w:rsidP="0089003D">
      <w:pPr>
        <w:rPr>
          <w:b/>
        </w:rPr>
      </w:pPr>
    </w:p>
    <w:p w:rsidR="008241B2" w:rsidRDefault="008241B2" w:rsidP="0089003D">
      <w:pPr>
        <w:rPr>
          <w:b/>
        </w:rPr>
      </w:pPr>
    </w:p>
    <w:p w:rsidR="008241B2" w:rsidRDefault="008241B2" w:rsidP="0089003D">
      <w:pPr>
        <w:rPr>
          <w:b/>
        </w:rPr>
      </w:pPr>
    </w:p>
    <w:p w:rsidR="008241B2" w:rsidRDefault="008241B2" w:rsidP="0089003D">
      <w:pPr>
        <w:rPr>
          <w:b/>
        </w:rPr>
      </w:pPr>
    </w:p>
    <w:p w:rsidR="008241B2" w:rsidRDefault="008241B2" w:rsidP="0089003D">
      <w:pPr>
        <w:rPr>
          <w:b/>
        </w:rPr>
      </w:pPr>
    </w:p>
    <w:p w:rsidR="0089003D" w:rsidRPr="0089003D" w:rsidRDefault="0089003D" w:rsidP="0089003D">
      <w:pPr>
        <w:rPr>
          <w:b/>
        </w:rPr>
      </w:pPr>
      <w:r w:rsidRPr="003D377D">
        <w:rPr>
          <w:b/>
        </w:rPr>
        <w:lastRenderedPageBreak/>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191384" w:rsidTr="00806BE1">
        <w:tc>
          <w:tcPr>
            <w:tcW w:w="5665" w:type="dxa"/>
            <w:vAlign w:val="center"/>
          </w:tcPr>
          <w:p w:rsidR="00191384" w:rsidRDefault="00191384" w:rsidP="00191384">
            <w:pPr>
              <w:pStyle w:val="Choice"/>
            </w:pPr>
          </w:p>
          <w:p w:rsidR="00191384" w:rsidRDefault="00191384" w:rsidP="00191384">
            <w:pPr>
              <w:pStyle w:val="Choice"/>
            </w:pPr>
            <w:r>
              <w:t>Delivering energy saving and emissions reduction in Council owned buildings</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2D85CF66" wp14:editId="01724C4F">
                  <wp:extent cx="190500" cy="1905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8E6146B" wp14:editId="4DAA1CAC">
                  <wp:extent cx="190500" cy="1905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21AC2A0" wp14:editId="27A91E89">
                  <wp:extent cx="190500" cy="1905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1E054045" wp14:editId="4A7F4A04">
                  <wp:extent cx="190500" cy="1905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A13F45">
        <w:tc>
          <w:tcPr>
            <w:tcW w:w="5665" w:type="dxa"/>
            <w:vAlign w:val="center"/>
          </w:tcPr>
          <w:p w:rsidR="00191384" w:rsidRDefault="00191384" w:rsidP="00191384">
            <w:pPr>
              <w:pStyle w:val="Choice"/>
            </w:pPr>
          </w:p>
          <w:p w:rsidR="00191384" w:rsidRDefault="00191384" w:rsidP="00191384">
            <w:pPr>
              <w:pStyle w:val="Choice"/>
            </w:pPr>
            <w:r>
              <w:t>Assist community to reduce the impacts of climate change</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51E37E74" wp14:editId="1F76FA0A">
                  <wp:extent cx="190500" cy="1905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2631991" wp14:editId="1ED8918A">
                  <wp:extent cx="190500" cy="1905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75542802" wp14:editId="388FBC81">
                  <wp:extent cx="190500" cy="1905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7D3F6A5D" wp14:editId="04E07942">
                  <wp:extent cx="190500" cy="1905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191384" w:rsidRDefault="00191384">
      <w:pPr>
        <w:pStyle w:val="Heading2"/>
      </w:pPr>
    </w:p>
    <w:p w:rsidR="008F2E74" w:rsidRDefault="00B71D47">
      <w:pPr>
        <w:pStyle w:val="Heading2"/>
      </w:pPr>
      <w:r>
        <w:t>Integrated water</w:t>
      </w:r>
    </w:p>
    <w:p w:rsidR="008F2E74" w:rsidRDefault="00B71D47">
      <w:r>
        <w:t xml:space="preserve">We manage stormwater, drainage, and water approvals. We also protect, enhance and conserve our water resources.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Stormwater management and flood planning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Drainage maintenance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Protect, conserve and enhance our water resources </w:t>
            </w:r>
          </w:p>
          <w:p w:rsidR="0089003D" w:rsidRDefault="0089003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241B2" w:rsidRDefault="008241B2" w:rsidP="00191384">
      <w:pPr>
        <w:pStyle w:val="QuestionTitle"/>
        <w:spacing w:after="150"/>
        <w:ind w:right="720"/>
      </w:pPr>
    </w:p>
    <w:p w:rsidR="008241B2" w:rsidRDefault="008241B2" w:rsidP="00191384">
      <w:pPr>
        <w:pStyle w:val="QuestionTitle"/>
        <w:spacing w:after="150"/>
        <w:ind w:right="720"/>
      </w:pPr>
    </w:p>
    <w:p w:rsidR="008F2E74" w:rsidRDefault="00B71D47" w:rsidP="00191384">
      <w:pPr>
        <w:pStyle w:val="QuestionTitle"/>
        <w:spacing w:after="150"/>
        <w:ind w:right="720"/>
      </w:pPr>
      <w:r>
        <w:lastRenderedPageBreak/>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F2E74" w:rsidRDefault="00B71D47">
      <w:pPr>
        <w:pStyle w:val="Heading2"/>
      </w:pPr>
      <w:r>
        <w:t>Waste and recycling</w:t>
      </w:r>
    </w:p>
    <w:p w:rsidR="008F2E74" w:rsidRDefault="00B71D47">
      <w:r>
        <w:t xml:space="preserve">We collect waste, recover resources, manage landfill and the Frankston Regional Recovery and Recycling Centre, and operate waste prevention programs.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Provide convenient options to dispose of waste and recycling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Community education and tools to minimise waste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B71D47" w:rsidRDefault="00B71D47" w:rsidP="00B71D47">
      <w:pPr>
        <w:rPr>
          <w:color w:val="006893"/>
          <w:sz w:val="32"/>
          <w:szCs w:val="32"/>
        </w:rPr>
      </w:pPr>
      <w:r>
        <w:br w:type="page"/>
      </w:r>
    </w:p>
    <w:p w:rsidR="008F2E74" w:rsidRDefault="00B71D47">
      <w:pPr>
        <w:pStyle w:val="Heading2"/>
      </w:pPr>
      <w:r>
        <w:lastRenderedPageBreak/>
        <w:t>Well planned and liveable city</w:t>
      </w:r>
    </w:p>
    <w:p w:rsidR="008F2E74" w:rsidRDefault="00B71D47">
      <w:r>
        <w:rPr>
          <w:b/>
          <w:bCs/>
        </w:rPr>
        <w:t>Parking, roads, footpaths, bike paths</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201119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734050" cy="2011197"/>
                    </a:xfrm>
                    <a:prstGeom prst="rect">
                      <a:avLst/>
                    </a:prstGeom>
                  </pic:spPr>
                </pic:pic>
              </a:graphicData>
            </a:graphic>
          </wp:inline>
        </w:drawing>
      </w:r>
    </w:p>
    <w:p w:rsidR="008F2E74" w:rsidRDefault="00B71D47">
      <w:r>
        <w:rPr>
          <w:b/>
          <w:bCs/>
          <w:i/>
          <w:iCs/>
        </w:rPr>
        <w:t xml:space="preserve">Enhanced liveability through access to, and revitalisation of, Frankston City’s places and spaces. </w:t>
      </w:r>
      <w:r>
        <w:rPr>
          <w:b/>
          <w:bCs/>
          <w:i/>
          <w:iCs/>
        </w:rPr>
        <w:tab/>
      </w:r>
    </w:p>
    <w:p w:rsidR="008F2E74" w:rsidRDefault="008F2E74">
      <w:pPr>
        <w:pStyle w:val="SmallText"/>
        <w:pBdr>
          <w:bottom w:val="single" w:sz="16" w:space="10" w:color="CECECE"/>
        </w:pBdr>
      </w:pPr>
    </w:p>
    <w:p w:rsidR="008F2E74" w:rsidRDefault="008F2E74">
      <w:pPr>
        <w:pStyle w:val="SmallText"/>
      </w:pPr>
    </w:p>
    <w:p w:rsidR="008241B2" w:rsidRDefault="008241B2">
      <w:pPr>
        <w:pStyle w:val="Heading2"/>
      </w:pPr>
    </w:p>
    <w:p w:rsidR="008F2E74" w:rsidRDefault="00B71D47">
      <w:pPr>
        <w:pStyle w:val="Heading2"/>
      </w:pPr>
      <w:r>
        <w:t>Transport connectivity</w:t>
      </w:r>
    </w:p>
    <w:p w:rsidR="008F2E74" w:rsidRDefault="00B71D47">
      <w:r>
        <w:t xml:space="preserve">We support safe movement into, around and out of Frankston City.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Plan connections between walking, riding and driving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Provide a safe, connected and accessible transport network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Take care of Council managed roads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vAlign w:val="center"/>
          </w:tcPr>
          <w:p w:rsidR="0089003D" w:rsidRDefault="0089003D" w:rsidP="00A9307D">
            <w:pPr>
              <w:pStyle w:val="Choice"/>
            </w:pPr>
          </w:p>
          <w:p w:rsidR="0089003D" w:rsidRDefault="00191384" w:rsidP="00A9307D">
            <w:pPr>
              <w:pStyle w:val="Choice"/>
            </w:pPr>
            <w:r>
              <w:t xml:space="preserve">Easy access to e-bikes and e-scooters </w:t>
            </w:r>
          </w:p>
          <w:p w:rsidR="00191384" w:rsidRDefault="00191384" w:rsidP="00A9307D">
            <w:pPr>
              <w:pStyle w:val="Choice"/>
            </w:pPr>
          </w:p>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57A30E5" wp14:editId="6BB2C19E">
                  <wp:extent cx="190500" cy="1905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3BAB120" wp14:editId="6C29F3A9">
                  <wp:extent cx="190500" cy="1905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20758ED6" wp14:editId="58F565B5">
                  <wp:extent cx="190500" cy="1905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94BB2E9" wp14:editId="481B6C89">
                  <wp:extent cx="190500" cy="1905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241B2" w:rsidRDefault="008241B2" w:rsidP="00191384">
      <w:pPr>
        <w:pStyle w:val="QuestionTitle"/>
        <w:spacing w:after="150"/>
        <w:ind w:right="720"/>
      </w:pPr>
    </w:p>
    <w:p w:rsidR="008241B2" w:rsidRDefault="008241B2" w:rsidP="00191384">
      <w:pPr>
        <w:pStyle w:val="QuestionTitle"/>
        <w:spacing w:after="150"/>
        <w:ind w:right="720"/>
      </w:pPr>
    </w:p>
    <w:p w:rsidR="008F2E74" w:rsidRDefault="00B71D47" w:rsidP="00191384">
      <w:pPr>
        <w:pStyle w:val="QuestionTitle"/>
        <w:spacing w:after="150"/>
        <w:ind w:right="720"/>
      </w:pPr>
      <w:r>
        <w:lastRenderedPageBreak/>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191384" w:rsidRDefault="00191384">
      <w:pPr>
        <w:pStyle w:val="Heading2"/>
      </w:pPr>
    </w:p>
    <w:p w:rsidR="008F2E74" w:rsidRDefault="00B71D47">
      <w:pPr>
        <w:pStyle w:val="Heading2"/>
      </w:pPr>
      <w:r>
        <w:t>Parking</w:t>
      </w:r>
    </w:p>
    <w:p w:rsidR="008F2E74" w:rsidRDefault="00B71D47">
      <w:r>
        <w:t xml:space="preserve">Council provides on and off-street parking and ensures car parking options are available for the community.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Provide parking options to meet the needs of motorists and the community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Effective and responsible parking enforcement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191384" w:rsidRDefault="00191384">
      <w:pPr>
        <w:pStyle w:val="Heading2"/>
      </w:pPr>
    </w:p>
    <w:p w:rsidR="008241B2" w:rsidRDefault="008241B2">
      <w:pPr>
        <w:rPr>
          <w:b/>
          <w:bCs/>
          <w:color w:val="006893"/>
          <w:sz w:val="32"/>
          <w:szCs w:val="32"/>
        </w:rPr>
      </w:pPr>
      <w:r>
        <w:br w:type="page"/>
      </w:r>
    </w:p>
    <w:p w:rsidR="008F2E74" w:rsidRDefault="00B71D47">
      <w:pPr>
        <w:pStyle w:val="Heading2"/>
      </w:pPr>
      <w:r>
        <w:lastRenderedPageBreak/>
        <w:t>City planning</w:t>
      </w:r>
    </w:p>
    <w:p w:rsidR="008F2E74" w:rsidRDefault="00B71D47">
      <w:r>
        <w:t xml:space="preserve">Building, maintaining and improving a liveable city in line with the Frankston City Planning Scheme. We process applications for planning, building and renovations, and enforce planning rules.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Long term planning to guide the locations of homes, public space, commercial and industrial areas.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Plan and advocate for affordable housing to help prevent homelessness.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B71D47" w:rsidRDefault="00B71D47" w:rsidP="00B71D47">
      <w:pPr>
        <w:rPr>
          <w:color w:val="006893"/>
          <w:sz w:val="32"/>
          <w:szCs w:val="32"/>
        </w:rPr>
      </w:pPr>
      <w:r>
        <w:br w:type="page"/>
      </w:r>
    </w:p>
    <w:p w:rsidR="008F2E74" w:rsidRDefault="00B71D47">
      <w:pPr>
        <w:pStyle w:val="Heading2"/>
      </w:pPr>
      <w:r>
        <w:lastRenderedPageBreak/>
        <w:t>Thriving economy</w:t>
      </w:r>
    </w:p>
    <w:p w:rsidR="008F2E74" w:rsidRDefault="00B71D47">
      <w:r>
        <w:rPr>
          <w:b/>
          <w:bCs/>
        </w:rPr>
        <w:t>Festivals, events, businesses, planning permits</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190070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5734050" cy="1900702"/>
                    </a:xfrm>
                    <a:prstGeom prst="rect">
                      <a:avLst/>
                    </a:prstGeom>
                  </pic:spPr>
                </pic:pic>
              </a:graphicData>
            </a:graphic>
          </wp:inline>
        </w:drawing>
      </w:r>
    </w:p>
    <w:p w:rsidR="008F2E74" w:rsidRDefault="00B71D47">
      <w:r>
        <w:rPr>
          <w:b/>
          <w:bCs/>
          <w:i/>
          <w:iCs/>
        </w:rPr>
        <w:t xml:space="preserve">A thriving economy that has strengthened through recovery, created employment and opportunities to build a skilled and educated community that supports sustainable and diverse industries. </w:t>
      </w:r>
      <w:r>
        <w:rPr>
          <w:b/>
          <w:bCs/>
          <w:i/>
          <w:iCs/>
        </w:rPr>
        <w:tab/>
      </w:r>
    </w:p>
    <w:p w:rsidR="008F2E74" w:rsidRDefault="008F2E74">
      <w:pPr>
        <w:pStyle w:val="SmallText"/>
        <w:pBdr>
          <w:bottom w:val="single" w:sz="16" w:space="10" w:color="CECECE"/>
        </w:pBdr>
      </w:pPr>
    </w:p>
    <w:p w:rsidR="008F2E74" w:rsidRDefault="008F2E74">
      <w:pPr>
        <w:pStyle w:val="SmallText"/>
      </w:pPr>
    </w:p>
    <w:p w:rsidR="008241B2" w:rsidRDefault="008241B2">
      <w:pPr>
        <w:pStyle w:val="Heading2"/>
      </w:pPr>
    </w:p>
    <w:p w:rsidR="008F2E74" w:rsidRDefault="00B71D47">
      <w:pPr>
        <w:pStyle w:val="Heading2"/>
      </w:pPr>
      <w:r>
        <w:t>Supporting business and industry</w:t>
      </w:r>
    </w:p>
    <w:p w:rsidR="008F2E74" w:rsidRDefault="00B71D47">
      <w:r>
        <w:t xml:space="preserve">We work collaboratively with business and the community to ensure that Frankston City has a sustainable and prosperous local economy.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191384">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191384">
        <w:tc>
          <w:tcPr>
            <w:tcW w:w="5665" w:type="dxa"/>
          </w:tcPr>
          <w:p w:rsidR="0089003D" w:rsidRDefault="0089003D" w:rsidP="00A9307D"/>
          <w:p w:rsidR="0089003D" w:rsidRDefault="00191384" w:rsidP="00A9307D">
            <w:r>
              <w:t xml:space="preserve">Provide business development and training to our business community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 xml:space="preserve">Strengthen the City’s brand and economy </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tcPr>
          <w:p w:rsidR="0089003D" w:rsidRDefault="0089003D" w:rsidP="00A9307D"/>
          <w:p w:rsidR="0089003D" w:rsidRDefault="00191384" w:rsidP="00A9307D">
            <w:r>
              <w:t>Future investment programs (e.g. business grants)</w:t>
            </w:r>
          </w:p>
          <w:p w:rsidR="00191384" w:rsidRDefault="00191384"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191384">
        <w:tc>
          <w:tcPr>
            <w:tcW w:w="5665" w:type="dxa"/>
            <w:vAlign w:val="center"/>
          </w:tcPr>
          <w:p w:rsidR="0089003D" w:rsidRDefault="0089003D" w:rsidP="00A9307D">
            <w:pPr>
              <w:pStyle w:val="Choice"/>
            </w:pPr>
          </w:p>
          <w:p w:rsidR="0089003D" w:rsidRDefault="00191384" w:rsidP="00A9307D">
            <w:pPr>
              <w:pStyle w:val="Choice"/>
            </w:pPr>
            <w:r>
              <w:t xml:space="preserve">Creating vibrant public spaces </w:t>
            </w:r>
          </w:p>
          <w:p w:rsidR="00191384" w:rsidRDefault="00191384" w:rsidP="00A9307D">
            <w:pPr>
              <w:pStyle w:val="Choice"/>
            </w:pPr>
          </w:p>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57A30E5" wp14:editId="6BB2C19E">
                  <wp:extent cx="190500" cy="1905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3BAB120" wp14:editId="6C29F3A9">
                  <wp:extent cx="190500" cy="1905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20758ED6" wp14:editId="58F565B5">
                  <wp:extent cx="190500" cy="1905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94BB2E9" wp14:editId="481B6C89">
                  <wp:extent cx="190500" cy="1905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191384">
        <w:tc>
          <w:tcPr>
            <w:tcW w:w="5665" w:type="dxa"/>
            <w:vAlign w:val="center"/>
          </w:tcPr>
          <w:p w:rsidR="00191384" w:rsidRDefault="00191384" w:rsidP="00191384">
            <w:pPr>
              <w:pStyle w:val="Choice"/>
            </w:pPr>
          </w:p>
          <w:p w:rsidR="00191384" w:rsidRDefault="00191384" w:rsidP="00191384">
            <w:pPr>
              <w:pStyle w:val="Choice"/>
            </w:pPr>
            <w:r>
              <w:t>Initiatives that promote inclusion and lifelong engagement in education, training and employment</w:t>
            </w:r>
          </w:p>
          <w:p w:rsidR="00191384" w:rsidRDefault="00191384" w:rsidP="00191384">
            <w:pPr>
              <w:pStyle w:val="Choice"/>
            </w:pPr>
          </w:p>
        </w:tc>
        <w:tc>
          <w:tcPr>
            <w:tcW w:w="837"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5BC6F2C3" wp14:editId="7A5C07EA">
                  <wp:extent cx="190500" cy="1905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37A89D7C" wp14:editId="5AAE7317">
                  <wp:extent cx="190500" cy="1905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71821969" wp14:editId="2715CC1B">
                  <wp:extent cx="190500" cy="1905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191384">
            <w:pPr>
              <w:jc w:val="center"/>
            </w:pPr>
          </w:p>
          <w:p w:rsidR="00191384" w:rsidRDefault="00191384" w:rsidP="00191384">
            <w:pPr>
              <w:jc w:val="center"/>
            </w:pPr>
            <w:r>
              <w:rPr>
                <w:noProof/>
                <w:lang w:val="en-AU" w:eastAsia="en-AU"/>
              </w:rPr>
              <w:drawing>
                <wp:inline distT="0" distB="0" distL="0" distR="0" wp14:anchorId="0A43DE23" wp14:editId="68AD8C46">
                  <wp:extent cx="190500" cy="1905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191384">
      <w:pPr>
        <w:pStyle w:val="QuestionTitle"/>
        <w:spacing w:after="150"/>
        <w:ind w:right="720"/>
      </w:pPr>
      <w:r>
        <w:lastRenderedPageBreak/>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F2E74" w:rsidRDefault="00B71D47">
      <w:pPr>
        <w:pStyle w:val="Heading2"/>
      </w:pPr>
      <w:r>
        <w:t>Arts and Culture</w:t>
      </w:r>
    </w:p>
    <w:p w:rsidR="000C654A" w:rsidRDefault="00B71D47" w:rsidP="000C654A">
      <w:r w:rsidRPr="000C654A">
        <w:t>We support the delivery of arts programs, events, festivals, sector development, public art and welcoming cultural facilities. We manage Frankston Arts Centre, and contribute to positioning Frankston City as a creative and vibrant destination.</w:t>
      </w:r>
      <w:r>
        <w:t xml:space="preserve"> </w:t>
      </w:r>
    </w:p>
    <w:p w:rsidR="00191384" w:rsidRDefault="00191384" w:rsidP="000C654A">
      <w:pPr>
        <w:rPr>
          <w:b/>
        </w:rPr>
      </w:pPr>
      <w:r w:rsidRPr="00191384">
        <w:rPr>
          <w:b/>
        </w:rPr>
        <w:t xml:space="preserve">Tell us what you would like Council to focus more, less or the same on. </w:t>
      </w:r>
      <w:r w:rsidRPr="003D377D">
        <w:rPr>
          <w:noProof/>
          <w:lang w:val="en-AU" w:eastAsia="en-AU"/>
        </w:rPr>
        <w:drawing>
          <wp:inline distT="0" distB="0" distL="0" distR="0" wp14:anchorId="567CCD14" wp14:editId="0CD45302">
            <wp:extent cx="209550" cy="2095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0C654A" w:rsidRDefault="000C654A" w:rsidP="000C654A"/>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191384" w:rsidTr="002A405A">
        <w:tc>
          <w:tcPr>
            <w:tcW w:w="5665" w:type="dxa"/>
          </w:tcPr>
          <w:p w:rsidR="00191384" w:rsidRDefault="00191384" w:rsidP="002A405A"/>
        </w:tc>
        <w:tc>
          <w:tcPr>
            <w:tcW w:w="837" w:type="dxa"/>
          </w:tcPr>
          <w:p w:rsidR="00191384" w:rsidRDefault="00191384" w:rsidP="002A405A">
            <w:r>
              <w:t>More</w:t>
            </w:r>
          </w:p>
        </w:tc>
        <w:tc>
          <w:tcPr>
            <w:tcW w:w="838" w:type="dxa"/>
          </w:tcPr>
          <w:p w:rsidR="00191384" w:rsidRDefault="00191384" w:rsidP="002A405A">
            <w:r>
              <w:t>The same</w:t>
            </w:r>
          </w:p>
        </w:tc>
        <w:tc>
          <w:tcPr>
            <w:tcW w:w="838" w:type="dxa"/>
          </w:tcPr>
          <w:p w:rsidR="00191384" w:rsidRDefault="00191384" w:rsidP="002A405A">
            <w:r>
              <w:t>Less</w:t>
            </w:r>
          </w:p>
        </w:tc>
        <w:tc>
          <w:tcPr>
            <w:tcW w:w="838" w:type="dxa"/>
          </w:tcPr>
          <w:p w:rsidR="00191384" w:rsidRDefault="00191384" w:rsidP="002A405A">
            <w:r>
              <w:t>Not sure</w:t>
            </w:r>
          </w:p>
        </w:tc>
      </w:tr>
      <w:tr w:rsidR="00191384" w:rsidTr="002A405A">
        <w:tc>
          <w:tcPr>
            <w:tcW w:w="5665" w:type="dxa"/>
          </w:tcPr>
          <w:p w:rsidR="00191384" w:rsidRDefault="00191384" w:rsidP="002A405A"/>
          <w:p w:rsidR="00191384" w:rsidRDefault="00191384" w:rsidP="002A405A">
            <w:r>
              <w:t xml:space="preserve">Outdoor festivals and events </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88125EE" wp14:editId="1D98E9C3">
                  <wp:extent cx="190500" cy="1905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0E4CB090" wp14:editId="2F1E4C2C">
                  <wp:extent cx="190500" cy="1905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385CEEE1" wp14:editId="6044FEBC">
                  <wp:extent cx="190500" cy="1905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1ED59B2" wp14:editId="1996F4FB">
                  <wp:extent cx="190500" cy="1905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tcPr>
          <w:p w:rsidR="00191384" w:rsidRDefault="00191384" w:rsidP="002A405A"/>
          <w:p w:rsidR="00191384" w:rsidRDefault="00191384" w:rsidP="002A405A">
            <w:r>
              <w:t xml:space="preserve">Theatre shows and workshops </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F410990" wp14:editId="0D18C4FD">
                  <wp:extent cx="190500" cy="1905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0A49D210" wp14:editId="4D0C7379">
                  <wp:extent cx="190500" cy="1905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71B6C39E" wp14:editId="0B7B7C5D">
                  <wp:extent cx="190500" cy="1905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B5EA7EC" wp14:editId="195CBBB0">
                  <wp:extent cx="190500" cy="1905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tcPr>
          <w:p w:rsidR="00191384" w:rsidRDefault="00191384" w:rsidP="002A405A"/>
          <w:p w:rsidR="00191384" w:rsidRDefault="00191384" w:rsidP="002A405A">
            <w:r>
              <w:t>Exhibition and public art (street art and sculptures)</w:t>
            </w:r>
          </w:p>
          <w:p w:rsidR="00191384" w:rsidRDefault="00191384" w:rsidP="002A405A"/>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5991632" wp14:editId="2CF54C0A">
                  <wp:extent cx="190500" cy="1905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5972E73C" wp14:editId="281DCD34">
                  <wp:extent cx="190500" cy="1905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A5606A8" wp14:editId="714A086F">
                  <wp:extent cx="190500" cy="1905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40328D60" wp14:editId="6E6669DF">
                  <wp:extent cx="190500" cy="1905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191384" w:rsidTr="002A405A">
        <w:tc>
          <w:tcPr>
            <w:tcW w:w="5665" w:type="dxa"/>
            <w:vAlign w:val="center"/>
          </w:tcPr>
          <w:p w:rsidR="00191384" w:rsidRDefault="00191384" w:rsidP="002A405A">
            <w:pPr>
              <w:pStyle w:val="Choice"/>
            </w:pPr>
            <w:r>
              <w:t>Library collection and programs</w:t>
            </w:r>
          </w:p>
        </w:tc>
        <w:tc>
          <w:tcPr>
            <w:tcW w:w="837"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69F89395" wp14:editId="0042B9D6">
                  <wp:extent cx="190500" cy="1905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AE00024" wp14:editId="1E721DCD">
                  <wp:extent cx="190500" cy="1905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Pr>
                <w:noProof/>
                <w:lang w:val="en-AU" w:eastAsia="en-AU"/>
              </w:rPr>
              <w:drawing>
                <wp:inline distT="0" distB="0" distL="0" distR="0" wp14:anchorId="1AEE1698" wp14:editId="3AE585E2">
                  <wp:extent cx="190500" cy="1905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191384" w:rsidRDefault="00191384" w:rsidP="002A405A">
            <w:pPr>
              <w:jc w:val="center"/>
            </w:pPr>
          </w:p>
          <w:p w:rsidR="00191384" w:rsidRDefault="00191384" w:rsidP="002A405A">
            <w:pPr>
              <w:jc w:val="center"/>
            </w:pPr>
            <w:r w:rsidRPr="002B0B21">
              <w:rPr>
                <w:noProof/>
                <w:lang w:val="en-AU" w:eastAsia="en-AU"/>
              </w:rPr>
              <w:drawing>
                <wp:inline distT="0" distB="0" distL="0" distR="0">
                  <wp:extent cx="190500" cy="1905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191384" w:rsidRDefault="00191384" w:rsidP="002A405A">
            <w:pPr>
              <w:jc w:val="center"/>
            </w:pPr>
          </w:p>
        </w:tc>
      </w:tr>
    </w:tbl>
    <w:p w:rsidR="00191384" w:rsidRDefault="00191384" w:rsidP="000C654A">
      <w:pPr>
        <w:pStyle w:val="QuestionTitle"/>
        <w:spacing w:after="150"/>
        <w:ind w:right="720"/>
      </w:pPr>
      <w:r>
        <w:t>Please share your reasons. Are there any new arts opportunities or events you'd like to see in Frankston 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191384" w:rsidTr="002A405A">
        <w:trPr>
          <w:trHeight w:hRule="exact" w:val="2000"/>
        </w:trPr>
        <w:tc>
          <w:tcPr>
            <w:tcW w:w="0" w:type="auto"/>
          </w:tcPr>
          <w:p w:rsidR="00191384" w:rsidRDefault="00191384" w:rsidP="002A405A"/>
        </w:tc>
      </w:tr>
    </w:tbl>
    <w:p w:rsidR="000C654A" w:rsidRDefault="000C654A">
      <w:pPr>
        <w:pStyle w:val="Heading2"/>
      </w:pPr>
    </w:p>
    <w:p w:rsidR="008241B2" w:rsidRDefault="008241B2">
      <w:pPr>
        <w:rPr>
          <w:b/>
          <w:bCs/>
          <w:color w:val="006893"/>
          <w:sz w:val="32"/>
          <w:szCs w:val="32"/>
        </w:rPr>
      </w:pPr>
      <w:r>
        <w:br w:type="page"/>
      </w:r>
    </w:p>
    <w:p w:rsidR="008F2E74" w:rsidRDefault="00B71D47">
      <w:pPr>
        <w:pStyle w:val="Heading2"/>
      </w:pPr>
      <w:r>
        <w:lastRenderedPageBreak/>
        <w:t>City planning</w:t>
      </w:r>
    </w:p>
    <w:p w:rsidR="000C654A" w:rsidRDefault="000C654A" w:rsidP="000C654A">
      <w:r>
        <w:t xml:space="preserve">Building, maintaining and improving a liveable city in line with the Frankston City Planning Scheme. We process applications for planning, building and renovations, and enforce planning rules. </w:t>
      </w:r>
    </w:p>
    <w:p w:rsidR="000C654A" w:rsidRPr="0089003D" w:rsidRDefault="000C654A" w:rsidP="000C654A">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0C6667A9" wp14:editId="4FA3813B">
            <wp:extent cx="209550" cy="2095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0C654A" w:rsidRDefault="000C654A" w:rsidP="000C654A"/>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0C654A" w:rsidTr="002A405A">
        <w:tc>
          <w:tcPr>
            <w:tcW w:w="5665" w:type="dxa"/>
          </w:tcPr>
          <w:p w:rsidR="000C654A" w:rsidRDefault="000C654A" w:rsidP="002A405A"/>
        </w:tc>
        <w:tc>
          <w:tcPr>
            <w:tcW w:w="837" w:type="dxa"/>
          </w:tcPr>
          <w:p w:rsidR="000C654A" w:rsidRDefault="000C654A" w:rsidP="002A405A">
            <w:r>
              <w:t>More</w:t>
            </w:r>
          </w:p>
        </w:tc>
        <w:tc>
          <w:tcPr>
            <w:tcW w:w="838" w:type="dxa"/>
          </w:tcPr>
          <w:p w:rsidR="000C654A" w:rsidRDefault="000C654A" w:rsidP="002A405A">
            <w:r>
              <w:t>The same</w:t>
            </w:r>
          </w:p>
        </w:tc>
        <w:tc>
          <w:tcPr>
            <w:tcW w:w="838" w:type="dxa"/>
          </w:tcPr>
          <w:p w:rsidR="000C654A" w:rsidRDefault="000C654A" w:rsidP="002A405A">
            <w:r>
              <w:t>Less</w:t>
            </w:r>
          </w:p>
        </w:tc>
        <w:tc>
          <w:tcPr>
            <w:tcW w:w="838" w:type="dxa"/>
          </w:tcPr>
          <w:p w:rsidR="000C654A" w:rsidRDefault="000C654A" w:rsidP="002A405A">
            <w:r>
              <w:t>Not sure</w:t>
            </w:r>
          </w:p>
        </w:tc>
      </w:tr>
      <w:tr w:rsidR="000C654A" w:rsidTr="002A405A">
        <w:tc>
          <w:tcPr>
            <w:tcW w:w="5665" w:type="dxa"/>
          </w:tcPr>
          <w:p w:rsidR="000C654A" w:rsidRDefault="000C654A" w:rsidP="002A405A"/>
          <w:p w:rsidR="000C654A" w:rsidRDefault="000C654A" w:rsidP="002A405A">
            <w:r>
              <w:t>Long term planning to guide the locations of homes, public space, commercial and industrial areas. </w:t>
            </w:r>
          </w:p>
          <w:p w:rsidR="000C654A" w:rsidRDefault="000C654A" w:rsidP="002A405A"/>
        </w:tc>
        <w:tc>
          <w:tcPr>
            <w:tcW w:w="837"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4EA18F2C" wp14:editId="26FE638D">
                  <wp:extent cx="190500" cy="1905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083DE687" wp14:editId="49C17566">
                  <wp:extent cx="190500" cy="1905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1DC1B847" wp14:editId="2BC736B0">
                  <wp:extent cx="190500" cy="1905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1489CEF0" wp14:editId="05D48E3B">
                  <wp:extent cx="190500" cy="1905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2A405A">
        <w:tc>
          <w:tcPr>
            <w:tcW w:w="5665" w:type="dxa"/>
          </w:tcPr>
          <w:p w:rsidR="000C654A" w:rsidRDefault="000C654A" w:rsidP="002A405A"/>
          <w:p w:rsidR="000C654A" w:rsidRDefault="000C654A" w:rsidP="002A405A">
            <w:r>
              <w:t xml:space="preserve">Plan and advocate for affordable housing to help prevent homelessness. </w:t>
            </w:r>
          </w:p>
          <w:p w:rsidR="000C654A" w:rsidRDefault="000C654A" w:rsidP="002A405A"/>
        </w:tc>
        <w:tc>
          <w:tcPr>
            <w:tcW w:w="837"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46611406" wp14:editId="1549F290">
                  <wp:extent cx="190500" cy="1905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50EB439F" wp14:editId="6C8E0546">
                  <wp:extent cx="190500" cy="1905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1F6D3875" wp14:editId="3C1B94E1">
                  <wp:extent cx="190500" cy="1905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2A405A">
            <w:pPr>
              <w:jc w:val="center"/>
            </w:pPr>
          </w:p>
          <w:p w:rsidR="000C654A" w:rsidRDefault="000C654A" w:rsidP="002A405A">
            <w:pPr>
              <w:jc w:val="center"/>
            </w:pPr>
            <w:r>
              <w:rPr>
                <w:noProof/>
                <w:lang w:val="en-AU" w:eastAsia="en-AU"/>
              </w:rPr>
              <w:drawing>
                <wp:inline distT="0" distB="0" distL="0" distR="0" wp14:anchorId="092B544F" wp14:editId="5E4E02A2">
                  <wp:extent cx="190500" cy="1905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0C654A" w:rsidRDefault="000C654A" w:rsidP="000C654A">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0C654A" w:rsidTr="002A405A">
        <w:trPr>
          <w:trHeight w:hRule="exact" w:val="2000"/>
        </w:trPr>
        <w:tc>
          <w:tcPr>
            <w:tcW w:w="0" w:type="auto"/>
          </w:tcPr>
          <w:p w:rsidR="000C654A" w:rsidRDefault="000C654A" w:rsidP="002A405A"/>
        </w:tc>
      </w:tr>
    </w:tbl>
    <w:p w:rsidR="000C654A" w:rsidRDefault="000C654A" w:rsidP="000C654A">
      <w:pPr>
        <w:pStyle w:val="Heading2"/>
      </w:pPr>
    </w:p>
    <w:p w:rsidR="008F2E74" w:rsidRDefault="00B71D47">
      <w:pPr>
        <w:pStyle w:val="Heading2"/>
      </w:pPr>
      <w:r>
        <w:t>Progressive and engaged city</w:t>
      </w:r>
    </w:p>
    <w:p w:rsidR="008F2E74" w:rsidRDefault="00B71D47">
      <w:r>
        <w:rPr>
          <w:b/>
          <w:bCs/>
        </w:rPr>
        <w:t>Rates, finances, customers, buildings, technology</w:t>
      </w:r>
    </w:p>
    <w:p w:rsidR="008F2E74" w:rsidRDefault="008F2E74">
      <w:pPr>
        <w:pStyle w:val="SmallText"/>
        <w:pBdr>
          <w:bottom w:val="single" w:sz="16" w:space="10" w:color="CECECE"/>
        </w:pBdr>
      </w:pPr>
    </w:p>
    <w:p w:rsidR="008F2E74" w:rsidRDefault="008F2E74">
      <w:pPr>
        <w:pStyle w:val="SmallText"/>
      </w:pPr>
    </w:p>
    <w:p w:rsidR="008F2E74" w:rsidRDefault="00B71D47">
      <w:pPr>
        <w:spacing w:before="160" w:after="160"/>
      </w:pPr>
      <w:r>
        <w:rPr>
          <w:noProof/>
          <w:lang w:val="en-AU" w:eastAsia="en-AU"/>
        </w:rPr>
        <w:drawing>
          <wp:inline distT="0" distB="0" distL="0" distR="0">
            <wp:extent cx="5734050" cy="191708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5734050" cy="1917081"/>
                    </a:xfrm>
                    <a:prstGeom prst="rect">
                      <a:avLst/>
                    </a:prstGeom>
                  </pic:spPr>
                </pic:pic>
              </a:graphicData>
            </a:graphic>
          </wp:inline>
        </w:drawing>
      </w:r>
    </w:p>
    <w:p w:rsidR="008F2E74" w:rsidRDefault="00B71D47">
      <w:r>
        <w:rPr>
          <w:b/>
          <w:bCs/>
          <w:i/>
          <w:iCs/>
        </w:rPr>
        <w:t xml:space="preserve">A progressive and responsive council that values community voice, service innovation and strong governance. </w:t>
      </w:r>
      <w:r>
        <w:rPr>
          <w:b/>
          <w:bCs/>
          <w:i/>
          <w:iCs/>
        </w:rPr>
        <w:tab/>
      </w:r>
    </w:p>
    <w:p w:rsidR="008F2E74" w:rsidRDefault="008F2E74">
      <w:pPr>
        <w:pStyle w:val="SmallText"/>
        <w:pBdr>
          <w:bottom w:val="single" w:sz="16" w:space="10" w:color="CECECE"/>
        </w:pBdr>
      </w:pPr>
    </w:p>
    <w:p w:rsidR="008F2E74" w:rsidRDefault="008F2E74">
      <w:pPr>
        <w:pStyle w:val="SmallText"/>
      </w:pPr>
    </w:p>
    <w:p w:rsidR="008F2E74" w:rsidRDefault="00B71D47">
      <w:pPr>
        <w:pStyle w:val="Heading2"/>
      </w:pPr>
      <w:r>
        <w:lastRenderedPageBreak/>
        <w:t>Customer experience</w:t>
      </w:r>
    </w:p>
    <w:p w:rsidR="008F2E74" w:rsidRDefault="00B71D47">
      <w:r>
        <w:t xml:space="preserve">We provide a link between customers and council services by actively listening to customer needs, responding to feedback, communicating about council services, and improving services.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0C654A">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0C654A">
        <w:tc>
          <w:tcPr>
            <w:tcW w:w="5665" w:type="dxa"/>
          </w:tcPr>
          <w:p w:rsidR="0089003D" w:rsidRDefault="0089003D" w:rsidP="00A9307D"/>
          <w:p w:rsidR="0089003D" w:rsidRDefault="000C654A" w:rsidP="00A9307D">
            <w:r>
              <w:t xml:space="preserve">Face to face customer service </w:t>
            </w:r>
          </w:p>
          <w:p w:rsidR="000C654A" w:rsidRDefault="000C654A"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DE2801">
        <w:tc>
          <w:tcPr>
            <w:tcW w:w="5665" w:type="dxa"/>
            <w:vAlign w:val="center"/>
          </w:tcPr>
          <w:p w:rsidR="000C654A" w:rsidRDefault="000C654A" w:rsidP="000C654A">
            <w:pPr>
              <w:pStyle w:val="Choice"/>
            </w:pPr>
          </w:p>
          <w:p w:rsidR="000C654A" w:rsidRDefault="000C654A" w:rsidP="000C654A">
            <w:pPr>
              <w:pStyle w:val="Choice"/>
            </w:pPr>
            <w:r>
              <w:t>Online digital customer service</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39A467DD" wp14:editId="73315423">
                  <wp:extent cx="190500" cy="1905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675AE29" wp14:editId="2BA74705">
                  <wp:extent cx="190500" cy="1905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B5C426A" wp14:editId="2D6CADCE">
                  <wp:extent cx="190500" cy="1905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3D5494BF" wp14:editId="70DB4637">
                  <wp:extent cx="190500" cy="1905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5E673F">
        <w:tc>
          <w:tcPr>
            <w:tcW w:w="5665" w:type="dxa"/>
            <w:vAlign w:val="center"/>
          </w:tcPr>
          <w:p w:rsidR="000C654A" w:rsidRDefault="000C654A" w:rsidP="000C654A">
            <w:pPr>
              <w:pStyle w:val="Choice"/>
            </w:pPr>
          </w:p>
          <w:p w:rsidR="000C654A" w:rsidRDefault="000C654A" w:rsidP="000C654A">
            <w:pPr>
              <w:pStyle w:val="Choice"/>
            </w:pPr>
            <w:r>
              <w:t>Customer service over the phone</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79DC2012" wp14:editId="0CC739DE">
                  <wp:extent cx="190500" cy="19050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203BFB5" wp14:editId="74DE5639">
                  <wp:extent cx="190500" cy="19050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109EAFE3" wp14:editId="32CE4F96">
                  <wp:extent cx="190500" cy="1905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FD00935" wp14:editId="5AFDF651">
                  <wp:extent cx="190500" cy="1905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vAlign w:val="center"/>
          </w:tcPr>
          <w:p w:rsidR="000C654A" w:rsidRDefault="000C654A" w:rsidP="000C654A">
            <w:pPr>
              <w:pStyle w:val="Choice"/>
            </w:pPr>
          </w:p>
          <w:p w:rsidR="000C654A" w:rsidRDefault="000C654A" w:rsidP="000C654A">
            <w:pPr>
              <w:pStyle w:val="Choice"/>
            </w:pPr>
            <w:r>
              <w:t>Improving community facing services (e.g. one-stop-shop and tracking of customer requests)</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527C4E3" wp14:editId="21B904BE">
                  <wp:extent cx="190500" cy="1905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1F7C36A" wp14:editId="2910A3E8">
                  <wp:extent cx="190500" cy="1905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7E6CD26B" wp14:editId="2FD15C97">
                  <wp:extent cx="190500" cy="190500"/>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0DD9E14E" wp14:editId="7AA515A5">
                  <wp:extent cx="190500" cy="1905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vAlign w:val="center"/>
          </w:tcPr>
          <w:p w:rsidR="000C654A" w:rsidRDefault="000C654A" w:rsidP="000C654A">
            <w:pPr>
              <w:pStyle w:val="Choice"/>
            </w:pPr>
          </w:p>
          <w:p w:rsidR="000C654A" w:rsidRDefault="000C654A" w:rsidP="000C654A">
            <w:pPr>
              <w:pStyle w:val="Choice"/>
            </w:pPr>
            <w:r>
              <w:t>Clear and consistent communications to the community (e.g. social media, Frankston City News)</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A3C5081" wp14:editId="66E93E8D">
                  <wp:extent cx="190500" cy="1905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1D119153" wp14:editId="4600D86C">
                  <wp:extent cx="190500" cy="1905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97B74B6" wp14:editId="00393CEB">
                  <wp:extent cx="190500" cy="1905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EE2ABD5" wp14:editId="48E6E784">
                  <wp:extent cx="190500" cy="1905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vAlign w:val="center"/>
          </w:tcPr>
          <w:p w:rsidR="000C654A" w:rsidRDefault="000C654A" w:rsidP="000C654A">
            <w:pPr>
              <w:pStyle w:val="Choice"/>
            </w:pPr>
          </w:p>
          <w:p w:rsidR="000C654A" w:rsidRDefault="000C654A" w:rsidP="000C654A">
            <w:pPr>
              <w:pStyle w:val="Choice"/>
            </w:pPr>
            <w:r>
              <w:t xml:space="preserve">Information services for visitors </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D4C92B6" wp14:editId="5DA52F33">
                  <wp:extent cx="190500" cy="1905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510A4A0" wp14:editId="0A885396">
                  <wp:extent cx="190500" cy="1905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2AFB6395" wp14:editId="0928068D">
                  <wp:extent cx="190500" cy="1905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F900445" wp14:editId="3300BBFC">
                  <wp:extent cx="190500" cy="1905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vAlign w:val="center"/>
          </w:tcPr>
          <w:p w:rsidR="000C654A" w:rsidRDefault="000C654A" w:rsidP="000C654A">
            <w:pPr>
              <w:pStyle w:val="Choice"/>
            </w:pPr>
          </w:p>
          <w:p w:rsidR="000C654A" w:rsidRDefault="000C654A" w:rsidP="000C654A">
            <w:pPr>
              <w:pStyle w:val="Choice"/>
            </w:pPr>
            <w:r>
              <w:t>Customer complaints and feedback handling</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0C8CF0CD" wp14:editId="15FE91C3">
                  <wp:extent cx="190500" cy="1905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622A9C89" wp14:editId="17C4248A">
                  <wp:extent cx="190500" cy="1905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ABA83C5" wp14:editId="405DFAE7">
                  <wp:extent cx="190500" cy="1905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706F3DB1" wp14:editId="769E9DF8">
                  <wp:extent cx="190500" cy="1905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0C654A">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0C654A" w:rsidRDefault="000C654A">
      <w:pPr>
        <w:pStyle w:val="Heading2"/>
      </w:pPr>
    </w:p>
    <w:p w:rsidR="008241B2" w:rsidRDefault="008241B2">
      <w:pPr>
        <w:rPr>
          <w:b/>
          <w:bCs/>
          <w:color w:val="006893"/>
          <w:sz w:val="32"/>
          <w:szCs w:val="32"/>
        </w:rPr>
      </w:pPr>
      <w:r>
        <w:br w:type="page"/>
      </w:r>
    </w:p>
    <w:p w:rsidR="008F2E74" w:rsidRDefault="00B71D47">
      <w:pPr>
        <w:pStyle w:val="Heading2"/>
      </w:pPr>
      <w:r>
        <w:lastRenderedPageBreak/>
        <w:t>Technology and innovation</w:t>
      </w:r>
    </w:p>
    <w:p w:rsidR="008F2E74" w:rsidRDefault="00B71D47">
      <w:r>
        <w:t xml:space="preserve">We manage technology, business applications, data and information for Council.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0C654A">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0C654A" w:rsidTr="00FE1DC9">
        <w:tc>
          <w:tcPr>
            <w:tcW w:w="5665" w:type="dxa"/>
            <w:vAlign w:val="center"/>
          </w:tcPr>
          <w:p w:rsidR="000C654A" w:rsidRDefault="000C654A" w:rsidP="000C654A">
            <w:pPr>
              <w:pStyle w:val="Choice"/>
            </w:pPr>
          </w:p>
          <w:p w:rsidR="000C654A" w:rsidRDefault="000C654A" w:rsidP="000C654A">
            <w:pPr>
              <w:pStyle w:val="Choice"/>
            </w:pPr>
            <w:r>
              <w:t>City connectivity: including Wi-Fi in public places, interactive signage.</w:t>
            </w:r>
          </w:p>
          <w:p w:rsidR="000C654A" w:rsidRDefault="000C654A" w:rsidP="000C654A">
            <w:pPr>
              <w:pStyle w:val="Choice"/>
            </w:pPr>
          </w:p>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D8C0769" wp14:editId="60052314">
                  <wp:extent cx="190500" cy="1905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01FB199" wp14:editId="1AED13AD">
                  <wp:extent cx="190500" cy="1905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14188634" wp14:editId="0BE12EC4">
                  <wp:extent cx="190500" cy="1905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8CBDFAE" wp14:editId="2051052F">
                  <wp:extent cx="190500" cy="1905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tcPr>
          <w:p w:rsidR="000C654A" w:rsidRDefault="000C654A" w:rsidP="000C654A"/>
          <w:p w:rsidR="000C654A" w:rsidRDefault="000C654A" w:rsidP="000C654A">
            <w:r>
              <w:t xml:space="preserve">Smart cities: including smart parking, real time road maintenance alerts </w:t>
            </w:r>
          </w:p>
          <w:p w:rsidR="000C654A" w:rsidRDefault="000C654A" w:rsidP="000C654A"/>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5F408FEC" wp14:editId="4ADE453F">
                  <wp:extent cx="190500" cy="1905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C136D09" wp14:editId="204AC25F">
                  <wp:extent cx="190500" cy="1905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6F0F70A7" wp14:editId="3E61B513">
                  <wp:extent cx="190500" cy="1905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456C5DDD" wp14:editId="6959B775">
                  <wp:extent cx="190500" cy="1905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0C654A" w:rsidTr="000C654A">
        <w:tc>
          <w:tcPr>
            <w:tcW w:w="5665" w:type="dxa"/>
          </w:tcPr>
          <w:p w:rsidR="000C654A" w:rsidRDefault="000C654A" w:rsidP="000C654A"/>
          <w:p w:rsidR="000C654A" w:rsidRDefault="000C654A" w:rsidP="000C654A">
            <w:r>
              <w:t xml:space="preserve">Ongoing investment to strengthen data security and privacy </w:t>
            </w:r>
          </w:p>
          <w:p w:rsidR="000C654A" w:rsidRDefault="000C654A" w:rsidP="000C654A"/>
        </w:tc>
        <w:tc>
          <w:tcPr>
            <w:tcW w:w="837"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31DFEAFB" wp14:editId="7646731A">
                  <wp:extent cx="190500" cy="1905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07BA9712" wp14:editId="1C42534D">
                  <wp:extent cx="190500" cy="1905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37826892" wp14:editId="20F27A57">
                  <wp:extent cx="190500" cy="1905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0C654A" w:rsidRDefault="000C654A" w:rsidP="000C654A">
            <w:pPr>
              <w:jc w:val="center"/>
            </w:pPr>
          </w:p>
          <w:p w:rsidR="000C654A" w:rsidRDefault="000C654A" w:rsidP="000C654A">
            <w:pPr>
              <w:jc w:val="center"/>
            </w:pPr>
            <w:r>
              <w:rPr>
                <w:noProof/>
                <w:lang w:val="en-AU" w:eastAsia="en-AU"/>
              </w:rPr>
              <w:drawing>
                <wp:inline distT="0" distB="0" distL="0" distR="0" wp14:anchorId="114C1228" wp14:editId="2E614500">
                  <wp:extent cx="190500" cy="190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0C654A">
      <w:pPr>
        <w:pStyle w:val="QuestionTitle"/>
        <w:spacing w:after="150"/>
        <w:ind w:right="720"/>
      </w:pPr>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0C654A" w:rsidRDefault="000C654A">
      <w:pPr>
        <w:pStyle w:val="Heading2"/>
      </w:pPr>
    </w:p>
    <w:p w:rsidR="008241B2" w:rsidRDefault="008241B2">
      <w:pPr>
        <w:rPr>
          <w:b/>
          <w:bCs/>
          <w:color w:val="006893"/>
          <w:sz w:val="32"/>
          <w:szCs w:val="32"/>
        </w:rPr>
      </w:pPr>
      <w:r>
        <w:br w:type="page"/>
      </w:r>
    </w:p>
    <w:p w:rsidR="008F2E74" w:rsidRDefault="00B71D47">
      <w:pPr>
        <w:pStyle w:val="Heading2"/>
      </w:pPr>
      <w:r>
        <w:lastRenderedPageBreak/>
        <w:t>Council strategy</w:t>
      </w:r>
    </w:p>
    <w:p w:rsidR="008F2E74" w:rsidRDefault="00B71D47">
      <w:r>
        <w:t xml:space="preserve">We provide leadership and support to ensure Council meets current and future community needs. We deliver program and project management and analyse and report on performance.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926D9D">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926D9D">
        <w:tc>
          <w:tcPr>
            <w:tcW w:w="5665" w:type="dxa"/>
          </w:tcPr>
          <w:p w:rsidR="0089003D" w:rsidRDefault="0089003D" w:rsidP="00A9307D"/>
          <w:p w:rsidR="0089003D" w:rsidRDefault="00926D9D" w:rsidP="00A9307D">
            <w:r>
              <w:t xml:space="preserve">Community engagement to support participation in council decision-making </w:t>
            </w:r>
          </w:p>
          <w:p w:rsidR="00926D9D" w:rsidRDefault="00926D9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FAB9ED" wp14:editId="0EBBAC7E">
                  <wp:extent cx="190500" cy="1905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D506C2" wp14:editId="17712808">
                  <wp:extent cx="190500" cy="1905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6B196F6E" wp14:editId="49D4B576">
                  <wp:extent cx="190500" cy="1905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0425C4B" wp14:editId="0CDB565B">
                  <wp:extent cx="190500" cy="1905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9003D" w:rsidTr="00926D9D">
        <w:tc>
          <w:tcPr>
            <w:tcW w:w="5665" w:type="dxa"/>
          </w:tcPr>
          <w:p w:rsidR="0089003D" w:rsidRDefault="0089003D" w:rsidP="00A9307D"/>
          <w:p w:rsidR="0089003D" w:rsidRDefault="00926D9D" w:rsidP="00A9307D">
            <w:r>
              <w:t xml:space="preserve">Advocating with all levels of government and other stakeholders </w:t>
            </w:r>
          </w:p>
          <w:p w:rsidR="00926D9D" w:rsidRDefault="00926D9D"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58CA1DF" wp14:editId="0F2AD4CD">
                  <wp:extent cx="190500" cy="1905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79327D22" wp14:editId="20F77831">
                  <wp:extent cx="190500" cy="1905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0CAA693" wp14:editId="096526C7">
                  <wp:extent cx="190500" cy="1905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088D5DD0" wp14:editId="3254ACE9">
                  <wp:extent cx="190500" cy="1905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8241B2">
      <w:pPr>
        <w:pStyle w:val="QuestionTitle"/>
        <w:spacing w:after="150"/>
        <w:ind w:right="720"/>
      </w:pPr>
      <w:r>
        <w:t>What would you like Council to advocate for (e.g. roads, buildings, pavilions, community services, aged care, kindergartens, support for vulnerable people)? 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241B2" w:rsidRDefault="008241B2">
      <w:pPr>
        <w:rPr>
          <w:b/>
          <w:bCs/>
          <w:color w:val="006893"/>
          <w:sz w:val="32"/>
          <w:szCs w:val="32"/>
        </w:rPr>
      </w:pPr>
      <w:r>
        <w:br w:type="page"/>
      </w:r>
    </w:p>
    <w:p w:rsidR="008F2E74" w:rsidRDefault="00B71D47">
      <w:pPr>
        <w:pStyle w:val="Heading2"/>
      </w:pPr>
      <w:r>
        <w:lastRenderedPageBreak/>
        <w:t>Asset management</w:t>
      </w:r>
    </w:p>
    <w:p w:rsidR="008F2E74" w:rsidRDefault="00B71D47">
      <w:r>
        <w:t xml:space="preserve">Making sure Council assets support current and future service delivery, including fleet management. </w:t>
      </w:r>
    </w:p>
    <w:p w:rsidR="0089003D" w:rsidRPr="0089003D" w:rsidRDefault="0089003D" w:rsidP="0089003D">
      <w:pPr>
        <w:rPr>
          <w:b/>
        </w:rPr>
      </w:pPr>
      <w:r w:rsidRPr="003D377D">
        <w:rPr>
          <w:b/>
        </w:rPr>
        <w:t>Tell us what you would like Council to</w:t>
      </w:r>
      <w:r>
        <w:rPr>
          <w:b/>
        </w:rPr>
        <w:t xml:space="preserve"> focus more, less or the same on</w:t>
      </w:r>
      <w:r w:rsidRPr="003D377D">
        <w:rPr>
          <w:b/>
        </w:rPr>
        <w:t xml:space="preserve">. </w:t>
      </w:r>
      <w:r w:rsidRPr="003D377D">
        <w:rPr>
          <w:b/>
          <w:noProof/>
          <w:lang w:val="en-AU" w:eastAsia="en-AU"/>
        </w:rPr>
        <w:drawing>
          <wp:inline distT="0" distB="0" distL="0" distR="0" wp14:anchorId="10FCF6DB" wp14:editId="5396DB34">
            <wp:extent cx="209550" cy="20955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89003D" w:rsidRDefault="0089003D" w:rsidP="0089003D"/>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665"/>
        <w:gridCol w:w="837"/>
        <w:gridCol w:w="838"/>
        <w:gridCol w:w="838"/>
        <w:gridCol w:w="838"/>
      </w:tblGrid>
      <w:tr w:rsidR="0089003D" w:rsidTr="008241B2">
        <w:tc>
          <w:tcPr>
            <w:tcW w:w="5665" w:type="dxa"/>
          </w:tcPr>
          <w:p w:rsidR="0089003D" w:rsidRDefault="0089003D" w:rsidP="00A9307D"/>
        </w:tc>
        <w:tc>
          <w:tcPr>
            <w:tcW w:w="837" w:type="dxa"/>
          </w:tcPr>
          <w:p w:rsidR="0089003D" w:rsidRDefault="0089003D" w:rsidP="00A9307D">
            <w:r>
              <w:t>More</w:t>
            </w:r>
          </w:p>
        </w:tc>
        <w:tc>
          <w:tcPr>
            <w:tcW w:w="838" w:type="dxa"/>
          </w:tcPr>
          <w:p w:rsidR="0089003D" w:rsidRDefault="0089003D" w:rsidP="00A9307D">
            <w:r>
              <w:t>The same</w:t>
            </w:r>
          </w:p>
        </w:tc>
        <w:tc>
          <w:tcPr>
            <w:tcW w:w="838" w:type="dxa"/>
          </w:tcPr>
          <w:p w:rsidR="0089003D" w:rsidRDefault="0089003D" w:rsidP="00A9307D">
            <w:r>
              <w:t>Less</w:t>
            </w:r>
          </w:p>
        </w:tc>
        <w:tc>
          <w:tcPr>
            <w:tcW w:w="838" w:type="dxa"/>
          </w:tcPr>
          <w:p w:rsidR="0089003D" w:rsidRDefault="0089003D" w:rsidP="00A9307D">
            <w:r>
              <w:t>Not sure</w:t>
            </w:r>
          </w:p>
        </w:tc>
      </w:tr>
      <w:tr w:rsidR="0089003D" w:rsidTr="008241B2">
        <w:tc>
          <w:tcPr>
            <w:tcW w:w="5665" w:type="dxa"/>
          </w:tcPr>
          <w:p w:rsidR="0089003D" w:rsidRDefault="0089003D" w:rsidP="00A9307D"/>
          <w:p w:rsidR="0089003D" w:rsidRDefault="008241B2" w:rsidP="00A9307D">
            <w:r>
              <w:t xml:space="preserve">Regular and structured assessments of Council owned assets </w:t>
            </w:r>
          </w:p>
          <w:p w:rsidR="008241B2" w:rsidRDefault="008241B2" w:rsidP="00A9307D"/>
        </w:tc>
        <w:tc>
          <w:tcPr>
            <w:tcW w:w="837"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D643F74" wp14:editId="69E33A54">
                  <wp:extent cx="190500" cy="1905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4D4185A7" wp14:editId="65B1290A">
                  <wp:extent cx="190500" cy="1905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58804883" wp14:editId="4C6AA84C">
                  <wp:extent cx="190500" cy="1905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9003D" w:rsidRDefault="0089003D" w:rsidP="00A9307D">
            <w:pPr>
              <w:jc w:val="center"/>
            </w:pPr>
          </w:p>
          <w:p w:rsidR="0089003D" w:rsidRDefault="0089003D" w:rsidP="00A9307D">
            <w:pPr>
              <w:jc w:val="center"/>
            </w:pPr>
            <w:r>
              <w:rPr>
                <w:noProof/>
                <w:lang w:val="en-AU" w:eastAsia="en-AU"/>
              </w:rPr>
              <w:drawing>
                <wp:inline distT="0" distB="0" distL="0" distR="0" wp14:anchorId="32C75C3A" wp14:editId="2529F723">
                  <wp:extent cx="190500" cy="1905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r w:rsidR="008241B2" w:rsidTr="00447C69">
        <w:tc>
          <w:tcPr>
            <w:tcW w:w="5665" w:type="dxa"/>
            <w:vAlign w:val="center"/>
          </w:tcPr>
          <w:p w:rsidR="008241B2" w:rsidRDefault="008241B2" w:rsidP="008241B2">
            <w:pPr>
              <w:pStyle w:val="Choice"/>
            </w:pPr>
          </w:p>
          <w:p w:rsidR="008241B2" w:rsidRDefault="008241B2" w:rsidP="008241B2">
            <w:pPr>
              <w:pStyle w:val="Choice"/>
            </w:pPr>
            <w:r>
              <w:t>Security, cleaning and maintenance of Council managed buildings</w:t>
            </w:r>
          </w:p>
          <w:p w:rsidR="008241B2" w:rsidRDefault="008241B2" w:rsidP="008241B2">
            <w:pPr>
              <w:pStyle w:val="Choice"/>
            </w:pPr>
          </w:p>
        </w:tc>
        <w:tc>
          <w:tcPr>
            <w:tcW w:w="837" w:type="dxa"/>
          </w:tcPr>
          <w:p w:rsidR="008241B2" w:rsidRDefault="008241B2" w:rsidP="008241B2">
            <w:pPr>
              <w:jc w:val="center"/>
            </w:pPr>
          </w:p>
          <w:p w:rsidR="008241B2" w:rsidRDefault="008241B2" w:rsidP="008241B2">
            <w:pPr>
              <w:jc w:val="center"/>
            </w:pPr>
            <w:r>
              <w:rPr>
                <w:noProof/>
                <w:lang w:val="en-AU" w:eastAsia="en-AU"/>
              </w:rPr>
              <w:drawing>
                <wp:inline distT="0" distB="0" distL="0" distR="0" wp14:anchorId="43F61E8A" wp14:editId="53FE607C">
                  <wp:extent cx="190500" cy="1905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241B2" w:rsidRDefault="008241B2" w:rsidP="008241B2">
            <w:pPr>
              <w:jc w:val="center"/>
            </w:pPr>
          </w:p>
          <w:p w:rsidR="008241B2" w:rsidRDefault="008241B2" w:rsidP="008241B2">
            <w:pPr>
              <w:jc w:val="center"/>
            </w:pPr>
            <w:r>
              <w:rPr>
                <w:noProof/>
                <w:lang w:val="en-AU" w:eastAsia="en-AU"/>
              </w:rPr>
              <w:drawing>
                <wp:inline distT="0" distB="0" distL="0" distR="0" wp14:anchorId="60C85268" wp14:editId="000E4610">
                  <wp:extent cx="190500" cy="1905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241B2" w:rsidRDefault="008241B2" w:rsidP="008241B2">
            <w:pPr>
              <w:jc w:val="center"/>
            </w:pPr>
          </w:p>
          <w:p w:rsidR="008241B2" w:rsidRDefault="008241B2" w:rsidP="008241B2">
            <w:pPr>
              <w:jc w:val="center"/>
            </w:pPr>
            <w:r>
              <w:rPr>
                <w:noProof/>
                <w:lang w:val="en-AU" w:eastAsia="en-AU"/>
              </w:rPr>
              <w:drawing>
                <wp:inline distT="0" distB="0" distL="0" distR="0" wp14:anchorId="3EA284F7" wp14:editId="7BD3D790">
                  <wp:extent cx="190500" cy="1905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c>
          <w:tcPr>
            <w:tcW w:w="838" w:type="dxa"/>
          </w:tcPr>
          <w:p w:rsidR="008241B2" w:rsidRDefault="008241B2" w:rsidP="008241B2">
            <w:pPr>
              <w:jc w:val="center"/>
            </w:pPr>
          </w:p>
          <w:p w:rsidR="008241B2" w:rsidRDefault="008241B2" w:rsidP="008241B2">
            <w:pPr>
              <w:jc w:val="center"/>
            </w:pPr>
            <w:r>
              <w:rPr>
                <w:noProof/>
                <w:lang w:val="en-AU" w:eastAsia="en-AU"/>
              </w:rPr>
              <w:drawing>
                <wp:inline distT="0" distB="0" distL="0" distR="0" wp14:anchorId="0901A301" wp14:editId="1ED7223A">
                  <wp:extent cx="190500" cy="1905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pic:spPr>
                      </pic:pic>
                    </a:graphicData>
                  </a:graphic>
                </wp:inline>
              </w:drawing>
            </w:r>
          </w:p>
        </w:tc>
      </w:tr>
    </w:tbl>
    <w:p w:rsidR="008F2E74" w:rsidRDefault="00B71D47" w:rsidP="008241B2">
      <w:pPr>
        <w:pStyle w:val="QuestionTitle"/>
        <w:spacing w:after="150"/>
        <w:ind w:right="720"/>
      </w:pPr>
      <w:bookmarkStart w:id="0" w:name="_GoBack"/>
      <w:bookmarkEnd w:id="0"/>
      <w:r>
        <w:t>Please share your reasons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8241B2" w:rsidRDefault="008241B2">
      <w:pPr>
        <w:pStyle w:val="Heading2"/>
      </w:pPr>
    </w:p>
    <w:p w:rsidR="008241B2" w:rsidRDefault="008241B2">
      <w:pPr>
        <w:rPr>
          <w:b/>
          <w:bCs/>
          <w:color w:val="006893"/>
          <w:sz w:val="32"/>
          <w:szCs w:val="32"/>
        </w:rPr>
      </w:pPr>
      <w:r>
        <w:br w:type="page"/>
      </w:r>
    </w:p>
    <w:p w:rsidR="008F2E74" w:rsidRDefault="00B71D47">
      <w:pPr>
        <w:pStyle w:val="Heading2"/>
      </w:pPr>
      <w:r>
        <w:lastRenderedPageBreak/>
        <w:t>Council internal services</w:t>
      </w:r>
    </w:p>
    <w:p w:rsidR="008F2E74" w:rsidRDefault="00B71D47">
      <w:r>
        <w:t xml:space="preserve">Council provides: </w:t>
      </w:r>
    </w:p>
    <w:p w:rsidR="008F2E74" w:rsidRDefault="00B71D47">
      <w:pPr>
        <w:pStyle w:val="ListParagraph"/>
        <w:numPr>
          <w:ilvl w:val="0"/>
          <w:numId w:val="3"/>
        </w:numPr>
      </w:pPr>
      <w:r>
        <w:t xml:space="preserve">Leadership and support in financial planning, processing and reporting to ensure Council’s long term financial position is sustainable. </w:t>
      </w:r>
      <w:r>
        <w:tab/>
      </w:r>
    </w:p>
    <w:p w:rsidR="008F2E74" w:rsidRDefault="00B71D47">
      <w:pPr>
        <w:pStyle w:val="ListParagraph"/>
        <w:numPr>
          <w:ilvl w:val="0"/>
          <w:numId w:val="3"/>
        </w:numPr>
      </w:pPr>
      <w:r>
        <w:t>Governance, legislative, procurement and financial advice to the organisation, and management of Frankston Memorial Park.</w:t>
      </w:r>
    </w:p>
    <w:p w:rsidR="008F2E74" w:rsidRDefault="00B71D47">
      <w:pPr>
        <w:pStyle w:val="ListParagraph"/>
        <w:numPr>
          <w:ilvl w:val="0"/>
          <w:numId w:val="3"/>
        </w:numPr>
      </w:pPr>
      <w:r>
        <w:t>Management of people, culture and workforce performance.</w:t>
      </w:r>
    </w:p>
    <w:p w:rsidR="008F2E74" w:rsidRDefault="00B71D47" w:rsidP="008241B2">
      <w:pPr>
        <w:pStyle w:val="QuestionTitle"/>
        <w:spacing w:after="150"/>
        <w:ind w:right="720"/>
      </w:pPr>
      <w:r>
        <w:t>Is there anything you would like us to tell about our Financial Management, Governance and/or People and Culture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trHeight w:hRule="exact" w:val="2000"/>
        </w:trPr>
        <w:tc>
          <w:tcPr>
            <w:tcW w:w="0" w:type="auto"/>
          </w:tcPr>
          <w:p w:rsidR="008F2E74" w:rsidRDefault="008F2E74"/>
        </w:tc>
      </w:tr>
    </w:tbl>
    <w:p w:rsidR="00B71D47" w:rsidRDefault="00B71D47">
      <w:pPr>
        <w:pStyle w:val="Heading2"/>
      </w:pPr>
    </w:p>
    <w:p w:rsidR="00B71D47" w:rsidRDefault="00B71D47" w:rsidP="00B71D47">
      <w:pPr>
        <w:rPr>
          <w:color w:val="006893"/>
          <w:sz w:val="32"/>
          <w:szCs w:val="32"/>
        </w:rPr>
      </w:pPr>
      <w:r>
        <w:br w:type="page"/>
      </w:r>
    </w:p>
    <w:p w:rsidR="008F2E74" w:rsidRDefault="00B71D47">
      <w:pPr>
        <w:pStyle w:val="Heading2"/>
      </w:pPr>
      <w:r>
        <w:lastRenderedPageBreak/>
        <w:t>A bit about you</w:t>
      </w:r>
    </w:p>
    <w:p w:rsidR="008F2E74" w:rsidRDefault="00B71D47">
      <w:r>
        <w:t xml:space="preserve">Your responses help us understand who is interested in and impacted by this project. </w:t>
      </w:r>
    </w:p>
    <w:p w:rsidR="008F2E74" w:rsidRDefault="008F2E74">
      <w:pPr>
        <w:pStyle w:val="SmallText"/>
        <w:pBdr>
          <w:bottom w:val="single" w:sz="16" w:space="10" w:color="CECECE"/>
        </w:pBdr>
      </w:pPr>
    </w:p>
    <w:p w:rsidR="008F2E74" w:rsidRDefault="00B71D47" w:rsidP="008241B2">
      <w:pPr>
        <w:pStyle w:val="QuestionTitle"/>
        <w:spacing w:after="150"/>
        <w:ind w:right="720"/>
      </w:pPr>
      <w:r>
        <w:t>Where do you live?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Select one answer only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79699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Carrum Downs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79801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Frankston</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79904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Frankston North</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006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Frankston South</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108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Langwarrin</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211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Langwarrin South</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313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Sandhurst</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416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Seaford</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518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Skye</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620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Prefer not to answer</w:t>
            </w:r>
          </w:p>
        </w:tc>
      </w:tr>
      <w:tr w:rsidR="008F2E74">
        <w:trPr>
          <w:cantSplit/>
        </w:trPr>
        <w:tc>
          <w:tcPr>
            <w:tcW w:w="0" w:type="auto"/>
            <w:tcMar>
              <w:top w:w="72" w:type="dxa"/>
              <w:left w:w="144" w:type="dxa"/>
              <w:bottom w:w="72" w:type="dxa"/>
              <w:right w:w="144" w:type="dxa"/>
            </w:tcMar>
            <w:vAlign w:val="center"/>
          </w:tcPr>
          <w:p w:rsidR="008F2E74" w:rsidRDefault="00B71D47">
            <w:pPr>
              <w:pStyle w:val="OtherOptionLabel"/>
            </w:pPr>
            <w:r>
              <w:rPr>
                <w:noProof/>
                <w:lang w:val="en-AU" w:eastAsia="en-AU"/>
              </w:rPr>
              <w:drawing>
                <wp:anchor distT="0" distB="0" distL="0" distR="100000" simplePos="0" relativeHeight="25180723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Somewhere else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718"/>
            </w:tblGrid>
            <w:tr w:rsidR="008F2E74">
              <w:trPr>
                <w:cantSplit/>
                <w:trHeight w:hRule="exact" w:val="500"/>
              </w:trPr>
              <w:tc>
                <w:tcPr>
                  <w:tcW w:w="0" w:type="auto"/>
                </w:tcPr>
                <w:p w:rsidR="008F2E74" w:rsidRDefault="008F2E74"/>
              </w:tc>
            </w:tr>
          </w:tbl>
          <w:p w:rsidR="008F2E74" w:rsidRDefault="008F2E74"/>
        </w:tc>
      </w:tr>
    </w:tbl>
    <w:p w:rsidR="008F2E74" w:rsidRDefault="00B71D47" w:rsidP="008241B2">
      <w:pPr>
        <w:pStyle w:val="QuestionTitle"/>
        <w:spacing w:after="150"/>
        <w:ind w:right="720"/>
      </w:pPr>
      <w:r>
        <w:t>How do you describe your gender?</w:t>
      </w:r>
      <w:r>
        <w:rPr>
          <w:b/>
          <w:bCs/>
          <w:color w:val="B34646"/>
          <w:vertAlign w:val="superscript"/>
        </w:rPr>
        <w:t xml:space="preserve"> Required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Select one answer only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825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Woman or female</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0928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Man or male</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030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Non-binary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132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Prefer not to answer</w:t>
            </w:r>
          </w:p>
        </w:tc>
      </w:tr>
      <w:tr w:rsidR="008F2E74">
        <w:trPr>
          <w:cantSplit/>
        </w:trPr>
        <w:tc>
          <w:tcPr>
            <w:tcW w:w="0" w:type="auto"/>
            <w:tcMar>
              <w:top w:w="72" w:type="dxa"/>
              <w:left w:w="144" w:type="dxa"/>
              <w:bottom w:w="72" w:type="dxa"/>
              <w:right w:w="144" w:type="dxa"/>
            </w:tcMar>
            <w:vAlign w:val="center"/>
          </w:tcPr>
          <w:p w:rsidR="008F2E74" w:rsidRDefault="00B71D47">
            <w:pPr>
              <w:pStyle w:val="OtherOptionLabel"/>
            </w:pPr>
            <w:r>
              <w:rPr>
                <w:noProof/>
                <w:lang w:val="en-AU" w:eastAsia="en-AU"/>
              </w:rPr>
              <w:drawing>
                <wp:anchor distT="0" distB="0" distL="0" distR="100000" simplePos="0" relativeHeight="25181235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I use a different term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718"/>
            </w:tblGrid>
            <w:tr w:rsidR="008F2E74">
              <w:trPr>
                <w:cantSplit/>
                <w:trHeight w:hRule="exact" w:val="500"/>
              </w:trPr>
              <w:tc>
                <w:tcPr>
                  <w:tcW w:w="0" w:type="auto"/>
                </w:tcPr>
                <w:p w:rsidR="008F2E74" w:rsidRDefault="008F2E74"/>
              </w:tc>
            </w:tr>
          </w:tbl>
          <w:p w:rsidR="008F2E74" w:rsidRDefault="008F2E74"/>
        </w:tc>
      </w:tr>
    </w:tbl>
    <w:p w:rsidR="008241B2" w:rsidRDefault="008241B2" w:rsidP="008241B2">
      <w:pPr>
        <w:pStyle w:val="QuestionTitle"/>
        <w:spacing w:after="150"/>
        <w:ind w:right="720"/>
      </w:pPr>
    </w:p>
    <w:p w:rsidR="008241B2" w:rsidRDefault="008241B2" w:rsidP="008241B2">
      <w:pPr>
        <w:rPr>
          <w:color w:val="1A1A1A"/>
        </w:rPr>
      </w:pPr>
      <w:r>
        <w:br w:type="page"/>
      </w:r>
    </w:p>
    <w:p w:rsidR="008F2E74" w:rsidRDefault="00B71D47" w:rsidP="008241B2">
      <w:pPr>
        <w:pStyle w:val="QuestionTitle"/>
        <w:spacing w:after="150"/>
        <w:ind w:right="720"/>
      </w:pPr>
      <w:r>
        <w:lastRenderedPageBreak/>
        <w:t>What is your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Select one answer only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337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0 - 4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440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5 to 11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542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12 to 17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644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18 to 24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747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25 to 34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849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35 to 49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1952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50 to 59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054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60 to 69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156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70 to 84 years</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259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85 years and over</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361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90500" cy="190500"/>
                          </a:xfrm>
                          <a:prstGeom prst="rect">
                            <a:avLst/>
                          </a:prstGeom>
                        </pic:spPr>
                      </pic:pic>
                    </a:graphicData>
                  </a:graphic>
                </wp:anchor>
              </w:drawing>
            </w:r>
            <w:r>
              <w:t>Prefer not to answer</w:t>
            </w:r>
          </w:p>
        </w:tc>
      </w:tr>
    </w:tbl>
    <w:p w:rsidR="008F2E74" w:rsidRDefault="00B71D47" w:rsidP="008241B2">
      <w:pPr>
        <w:pStyle w:val="QuestionTitle"/>
        <w:spacing w:after="150"/>
        <w:ind w:right="720"/>
      </w:pPr>
      <w:r>
        <w:t>Which of the following do you identify with?</w:t>
      </w:r>
    </w:p>
    <w:p w:rsidR="008F2E74" w:rsidRDefault="00B71D47">
      <w:pPr>
        <w:pStyle w:val="Description"/>
      </w:pPr>
      <w:r>
        <w:t>Choose all that apply.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16"/>
      </w:tblGrid>
      <w:tr w:rsidR="008F2E74">
        <w:trPr>
          <w:cantSplit/>
        </w:trPr>
        <w:tc>
          <w:tcPr>
            <w:tcW w:w="0" w:type="auto"/>
            <w:shd w:val="solid" w:color="CECECE" w:fill="auto"/>
            <w:tcMar>
              <w:top w:w="72" w:type="dxa"/>
              <w:left w:w="72" w:type="dxa"/>
              <w:bottom w:w="0" w:type="dxa"/>
              <w:right w:w="72" w:type="dxa"/>
            </w:tcMar>
          </w:tcPr>
          <w:p w:rsidR="008F2E74" w:rsidRDefault="00B71D47">
            <w:pPr>
              <w:pStyle w:val="SupportingText"/>
            </w:pPr>
            <w:r>
              <w:t>Select all that apply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464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Person with a disability.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5664"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Aboriginal and/or Torres Strait Islander.</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6688"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Part of the LGBTIQA+ community.</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7712"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Speak another language at home.</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8736"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None of these.</w:t>
            </w:r>
          </w:p>
        </w:tc>
      </w:tr>
      <w:tr w:rsidR="008F2E74">
        <w:trPr>
          <w:cantSplit/>
        </w:trPr>
        <w:tc>
          <w:tcPr>
            <w:tcW w:w="0" w:type="auto"/>
            <w:tcMar>
              <w:top w:w="72" w:type="dxa"/>
              <w:left w:w="144" w:type="dxa"/>
              <w:bottom w:w="72" w:type="dxa"/>
              <w:right w:w="144" w:type="dxa"/>
            </w:tcMar>
            <w:vAlign w:val="center"/>
          </w:tcPr>
          <w:p w:rsidR="008F2E74" w:rsidRDefault="00B71D47">
            <w:pPr>
              <w:pStyle w:val="Choice"/>
            </w:pPr>
            <w:r>
              <w:rPr>
                <w:noProof/>
                <w:lang w:val="en-AU" w:eastAsia="en-AU"/>
              </w:rPr>
              <w:drawing>
                <wp:anchor distT="0" distB="0" distL="0" distR="100000" simplePos="0" relativeHeight="251829760" behindDoc="0" locked="0" layoutInCell="1" allowOverlap="0">
                  <wp:simplePos x="0" y="0"/>
                  <wp:positionH relativeFrom="page">
                    <wp:posOffset>100000</wp:posOffset>
                  </wp:positionH>
                  <wp:positionV relativeFrom="page">
                    <wp:align>center</wp:align>
                  </wp:positionV>
                  <wp:extent cx="190500" cy="190500"/>
                  <wp:effectExtent l="0" t="0" r="0" b="0"/>
                  <wp:wrapSquare wrapText="bothSides" distR="10000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190500" cy="190500"/>
                          </a:xfrm>
                          <a:prstGeom prst="rect">
                            <a:avLst/>
                          </a:prstGeom>
                        </pic:spPr>
                      </pic:pic>
                    </a:graphicData>
                  </a:graphic>
                </wp:anchor>
              </w:drawing>
            </w:r>
            <w:r>
              <w:t>Prefer not to answer.</w:t>
            </w:r>
          </w:p>
        </w:tc>
      </w:tr>
    </w:tbl>
    <w:p w:rsidR="00B71D47" w:rsidRDefault="00B71D47" w:rsidP="00B71D47">
      <w:pPr>
        <w:pStyle w:val="QuestionTitle"/>
      </w:pPr>
    </w:p>
    <w:sectPr w:rsidR="00B71D47">
      <w:pgSz w:w="11906" w:h="16838"/>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8D3" w:rsidRDefault="002608D3" w:rsidP="00A9307D">
      <w:r>
        <w:separator/>
      </w:r>
    </w:p>
  </w:endnote>
  <w:endnote w:type="continuationSeparator" w:id="0">
    <w:p w:rsidR="002608D3" w:rsidRDefault="002608D3" w:rsidP="00A9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8D3" w:rsidRDefault="002608D3" w:rsidP="00A9307D">
      <w:r>
        <w:separator/>
      </w:r>
    </w:p>
  </w:footnote>
  <w:footnote w:type="continuationSeparator" w:id="0">
    <w:p w:rsidR="002608D3" w:rsidRDefault="002608D3" w:rsidP="00A93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36pt;visibility:visible;mso-wrap-style:square" o:bullet="t">
        <v:imagedata r:id="rId1" o:title=""/>
      </v:shape>
    </w:pict>
  </w:numPicBullet>
  <w:numPicBullet w:numPicBulletId="1">
    <w:pict>
      <v:shape id="_x0000_i1029" type="#_x0000_t75" style="width:36pt;height:36pt;visibility:visible;mso-wrap-style:square" o:bullet="t">
        <v:imagedata r:id="rId2" o:title=""/>
      </v:shape>
    </w:pict>
  </w:numPicBullet>
  <w:abstractNum w:abstractNumId="0" w15:restartNumberingAfterBreak="0">
    <w:nsid w:val="5A6511DC"/>
    <w:multiLevelType w:val="hybridMultilevel"/>
    <w:tmpl w:val="C1F6AFC8"/>
    <w:lvl w:ilvl="0" w:tplc="3B9C6012">
      <w:start w:val="1"/>
      <w:numFmt w:val="decimalZero"/>
      <w:suff w:val="nothing"/>
      <w:lvlText w:val="%1."/>
      <w:lvlJc w:val="left"/>
      <w:pPr>
        <w:spacing w:after="150"/>
        <w:ind w:right="720"/>
      </w:pPr>
    </w:lvl>
    <w:lvl w:ilvl="1" w:tplc="EDA8F6F8">
      <w:numFmt w:val="decimal"/>
      <w:lvlText w:val=""/>
      <w:lvlJc w:val="left"/>
    </w:lvl>
    <w:lvl w:ilvl="2" w:tplc="1156700E">
      <w:numFmt w:val="decimal"/>
      <w:lvlText w:val=""/>
      <w:lvlJc w:val="left"/>
    </w:lvl>
    <w:lvl w:ilvl="3" w:tplc="56149F08">
      <w:numFmt w:val="decimal"/>
      <w:lvlText w:val=""/>
      <w:lvlJc w:val="left"/>
    </w:lvl>
    <w:lvl w:ilvl="4" w:tplc="6472C648">
      <w:numFmt w:val="decimal"/>
      <w:lvlText w:val=""/>
      <w:lvlJc w:val="left"/>
    </w:lvl>
    <w:lvl w:ilvl="5" w:tplc="634A97B4">
      <w:numFmt w:val="decimal"/>
      <w:lvlText w:val=""/>
      <w:lvlJc w:val="left"/>
    </w:lvl>
    <w:lvl w:ilvl="6" w:tplc="7952A336">
      <w:numFmt w:val="decimal"/>
      <w:lvlText w:val=""/>
      <w:lvlJc w:val="left"/>
    </w:lvl>
    <w:lvl w:ilvl="7" w:tplc="F5F69236">
      <w:numFmt w:val="decimal"/>
      <w:lvlText w:val=""/>
      <w:lvlJc w:val="left"/>
    </w:lvl>
    <w:lvl w:ilvl="8" w:tplc="ACA4BD34">
      <w:numFmt w:val="decimal"/>
      <w:lvlText w:val=""/>
      <w:lvlJc w:val="left"/>
    </w:lvl>
  </w:abstractNum>
  <w:abstractNum w:abstractNumId="1" w15:restartNumberingAfterBreak="0">
    <w:nsid w:val="620D4D19"/>
    <w:multiLevelType w:val="hybridMultilevel"/>
    <w:tmpl w:val="DEB8DEC2"/>
    <w:lvl w:ilvl="0" w:tplc="6F7C6C44">
      <w:start w:val="1"/>
      <w:numFmt w:val="bullet"/>
      <w:lvlText w:val="•"/>
      <w:lvlJc w:val="left"/>
      <w:pPr>
        <w:spacing w:before="100" w:after="100"/>
        <w:ind w:left="720" w:hanging="360"/>
      </w:pPr>
    </w:lvl>
    <w:lvl w:ilvl="1" w:tplc="FD900758">
      <w:numFmt w:val="decimal"/>
      <w:lvlText w:val=""/>
      <w:lvlJc w:val="left"/>
    </w:lvl>
    <w:lvl w:ilvl="2" w:tplc="015A2CE2">
      <w:numFmt w:val="decimal"/>
      <w:lvlText w:val=""/>
      <w:lvlJc w:val="left"/>
    </w:lvl>
    <w:lvl w:ilvl="3" w:tplc="5BB6BDBE">
      <w:numFmt w:val="decimal"/>
      <w:lvlText w:val=""/>
      <w:lvlJc w:val="left"/>
    </w:lvl>
    <w:lvl w:ilvl="4" w:tplc="CD38925E">
      <w:numFmt w:val="decimal"/>
      <w:lvlText w:val=""/>
      <w:lvlJc w:val="left"/>
    </w:lvl>
    <w:lvl w:ilvl="5" w:tplc="AAD2E87A">
      <w:numFmt w:val="decimal"/>
      <w:lvlText w:val=""/>
      <w:lvlJc w:val="left"/>
    </w:lvl>
    <w:lvl w:ilvl="6" w:tplc="3A6CB8E0">
      <w:numFmt w:val="decimal"/>
      <w:lvlText w:val=""/>
      <w:lvlJc w:val="left"/>
    </w:lvl>
    <w:lvl w:ilvl="7" w:tplc="DDA23FEA">
      <w:numFmt w:val="decimal"/>
      <w:lvlText w:val=""/>
      <w:lvlJc w:val="left"/>
    </w:lvl>
    <w:lvl w:ilvl="8" w:tplc="881E8EF4">
      <w:numFmt w:val="decimal"/>
      <w:lvlText w:val=""/>
      <w:lvlJc w:val="left"/>
    </w:lvl>
  </w:abstractNum>
  <w:abstractNum w:abstractNumId="2" w15:restartNumberingAfterBreak="0">
    <w:nsid w:val="76C10EC3"/>
    <w:multiLevelType w:val="hybridMultilevel"/>
    <w:tmpl w:val="1F4AC300"/>
    <w:lvl w:ilvl="0" w:tplc="911456F0">
      <w:start w:val="1"/>
      <w:numFmt w:val="bullet"/>
      <w:lvlText w:val="●"/>
      <w:lvlJc w:val="left"/>
      <w:pPr>
        <w:ind w:left="720" w:hanging="360"/>
      </w:pPr>
    </w:lvl>
    <w:lvl w:ilvl="1" w:tplc="91C4B8EA">
      <w:start w:val="1"/>
      <w:numFmt w:val="bullet"/>
      <w:lvlText w:val="○"/>
      <w:lvlJc w:val="left"/>
      <w:pPr>
        <w:ind w:left="1440" w:hanging="360"/>
      </w:pPr>
    </w:lvl>
    <w:lvl w:ilvl="2" w:tplc="6582B632">
      <w:start w:val="1"/>
      <w:numFmt w:val="bullet"/>
      <w:lvlText w:val="■"/>
      <w:lvlJc w:val="left"/>
      <w:pPr>
        <w:ind w:left="2160" w:hanging="360"/>
      </w:pPr>
    </w:lvl>
    <w:lvl w:ilvl="3" w:tplc="217839EC">
      <w:start w:val="1"/>
      <w:numFmt w:val="bullet"/>
      <w:lvlText w:val="●"/>
      <w:lvlJc w:val="left"/>
      <w:pPr>
        <w:ind w:left="2880" w:hanging="360"/>
      </w:pPr>
    </w:lvl>
    <w:lvl w:ilvl="4" w:tplc="A6685D36">
      <w:start w:val="1"/>
      <w:numFmt w:val="bullet"/>
      <w:lvlText w:val="○"/>
      <w:lvlJc w:val="left"/>
      <w:pPr>
        <w:ind w:left="3600" w:hanging="360"/>
      </w:pPr>
    </w:lvl>
    <w:lvl w:ilvl="5" w:tplc="44EEAD28">
      <w:start w:val="1"/>
      <w:numFmt w:val="bullet"/>
      <w:lvlText w:val="■"/>
      <w:lvlJc w:val="left"/>
      <w:pPr>
        <w:ind w:left="4320" w:hanging="360"/>
      </w:pPr>
    </w:lvl>
    <w:lvl w:ilvl="6" w:tplc="712646AE">
      <w:start w:val="1"/>
      <w:numFmt w:val="bullet"/>
      <w:lvlText w:val="●"/>
      <w:lvlJc w:val="left"/>
      <w:pPr>
        <w:ind w:left="5040" w:hanging="360"/>
      </w:pPr>
    </w:lvl>
    <w:lvl w:ilvl="7" w:tplc="CDF0F1EA">
      <w:start w:val="1"/>
      <w:numFmt w:val="bullet"/>
      <w:lvlText w:val="●"/>
      <w:lvlJc w:val="left"/>
      <w:pPr>
        <w:ind w:left="5760" w:hanging="360"/>
      </w:pPr>
    </w:lvl>
    <w:lvl w:ilvl="8" w:tplc="41BEA356">
      <w:start w:val="1"/>
      <w:numFmt w:val="bullet"/>
      <w:lvlText w:val="●"/>
      <w:lvlJc w:val="left"/>
      <w:pPr>
        <w:ind w:left="6480" w:hanging="360"/>
      </w:pPr>
    </w:lvl>
  </w:abstractNum>
  <w:num w:numId="1">
    <w:abstractNumId w:val="2"/>
    <w:lvlOverride w:ilvl="0">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74"/>
    <w:rsid w:val="000C654A"/>
    <w:rsid w:val="00191384"/>
    <w:rsid w:val="002608D3"/>
    <w:rsid w:val="003D377D"/>
    <w:rsid w:val="004F78E3"/>
    <w:rsid w:val="008241B2"/>
    <w:rsid w:val="0089003D"/>
    <w:rsid w:val="008F2E74"/>
    <w:rsid w:val="00926D9D"/>
    <w:rsid w:val="00A9307D"/>
    <w:rsid w:val="00B71D47"/>
    <w:rsid w:val="00BA1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6B26B"/>
  <w15:docId w15:val="{7A1F1B87-B9F1-47C4-A415-4718528F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Helvetica" w:eastAsia="Helvetica" w:hAnsi="Helvetica" w:cs="Helvetica"/>
      <w:color w:val="000000"/>
      <w:sz w:val="24"/>
      <w:szCs w:val="24"/>
    </w:rPr>
  </w:style>
  <w:style w:type="paragraph" w:styleId="Heading1">
    <w:name w:val="heading 1"/>
    <w:basedOn w:val="Normal"/>
    <w:next w:val="Normal"/>
    <w:qFormat/>
    <w:pPr>
      <w:spacing w:after="160"/>
      <w:outlineLvl w:val="0"/>
    </w:pPr>
    <w:rPr>
      <w:b/>
      <w:bCs/>
      <w:color w:val="006893"/>
      <w:sz w:val="48"/>
      <w:szCs w:val="48"/>
    </w:rPr>
  </w:style>
  <w:style w:type="paragraph" w:styleId="Heading2">
    <w:name w:val="heading 2"/>
    <w:basedOn w:val="Normal"/>
    <w:next w:val="Normal"/>
    <w:qFormat/>
    <w:pPr>
      <w:spacing w:before="250" w:after="120"/>
      <w:outlineLvl w:val="1"/>
    </w:pPr>
    <w:rPr>
      <w:b/>
      <w:bCs/>
      <w:color w:val="006893"/>
      <w:sz w:val="32"/>
      <w:szCs w:val="32"/>
    </w:rPr>
  </w:style>
  <w:style w:type="paragraph" w:styleId="Heading3">
    <w:name w:val="heading 3"/>
    <w:basedOn w:val="Normal"/>
    <w:next w:val="Normal"/>
    <w:qFormat/>
    <w:pPr>
      <w:outlineLvl w:val="2"/>
    </w:pPr>
    <w:rPr>
      <w:color w:val="1F4D78"/>
    </w:rPr>
  </w:style>
  <w:style w:type="paragraph" w:styleId="Heading4">
    <w:name w:val="heading 4"/>
    <w:basedOn w:val="Normal"/>
    <w:next w:val="Normal"/>
    <w:qFormat/>
    <w:pPr>
      <w:outlineLvl w:val="3"/>
    </w:pPr>
    <w:rPr>
      <w:i/>
      <w:iCs/>
      <w:color w:val="2E74B5"/>
    </w:rPr>
  </w:style>
  <w:style w:type="paragraph" w:styleId="Heading5">
    <w:name w:val="heading 5"/>
    <w:basedOn w:val="Normal"/>
    <w:next w:val="Normal"/>
    <w:qFormat/>
    <w:pPr>
      <w:outlineLvl w:val="4"/>
    </w:pPr>
    <w:rPr>
      <w:color w:val="2E74B5"/>
    </w:rPr>
  </w:style>
  <w:style w:type="paragraph" w:styleId="Heading6">
    <w:name w:val="heading 6"/>
    <w:basedOn w:val="Normal"/>
    <w:next w:val="Normal"/>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Pr>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Paragraph">
    <w:name w:val="Paragraph"/>
    <w:basedOn w:val="Normal"/>
    <w:qFormat/>
    <w:pPr>
      <w:spacing w:after="120"/>
    </w:pPr>
  </w:style>
  <w:style w:type="paragraph" w:customStyle="1" w:styleId="SmallText">
    <w:name w:val="Small Text"/>
    <w:next w:val="Paragraph"/>
    <w:qFormat/>
    <w:rPr>
      <w:sz w:val="2"/>
      <w:szCs w:val="2"/>
    </w:rPr>
  </w:style>
  <w:style w:type="paragraph" w:customStyle="1" w:styleId="Choice">
    <w:name w:val="Choice"/>
    <w:basedOn w:val="Normal"/>
    <w:qFormat/>
    <w:rPr>
      <w:color w:val="1A1A1A"/>
    </w:rPr>
  </w:style>
  <w:style w:type="paragraph" w:customStyle="1" w:styleId="OtherOptionLabel">
    <w:name w:val="Other Option Label"/>
    <w:basedOn w:val="Choice"/>
    <w:qFormat/>
    <w:pPr>
      <w:spacing w:after="150"/>
    </w:pPr>
  </w:style>
  <w:style w:type="paragraph" w:customStyle="1" w:styleId="QuestionTitle">
    <w:name w:val="Question Title"/>
    <w:basedOn w:val="Normal"/>
    <w:next w:val="Normal"/>
    <w:qFormat/>
    <w:pPr>
      <w:spacing w:before="360"/>
    </w:pPr>
    <w:rPr>
      <w:color w:val="1A1A1A"/>
    </w:rPr>
  </w:style>
  <w:style w:type="paragraph" w:customStyle="1" w:styleId="QuestionTitlewithLogic">
    <w:name w:val="Question Title with Logic"/>
    <w:basedOn w:val="QuestionTitle"/>
    <w:next w:val="QuestionTitle"/>
    <w:qFormat/>
    <w:pPr>
      <w:spacing w:before="144"/>
    </w:pPr>
  </w:style>
  <w:style w:type="paragraph" w:customStyle="1" w:styleId="Description">
    <w:name w:val="Description"/>
    <w:basedOn w:val="Normal"/>
    <w:next w:val="Normal"/>
    <w:qFormat/>
    <w:pPr>
      <w:spacing w:after="120"/>
    </w:pPr>
    <w:rPr>
      <w:color w:val="525252"/>
    </w:rPr>
  </w:style>
  <w:style w:type="paragraph" w:customStyle="1" w:styleId="SupportingText">
    <w:name w:val="Supporting Text"/>
    <w:basedOn w:val="Paragraph"/>
    <w:qFormat/>
    <w:rPr>
      <w:b/>
      <w:bCs/>
      <w:color w:val="1A1A1A"/>
      <w:sz w:val="20"/>
      <w:szCs w:val="20"/>
    </w:rPr>
  </w:style>
  <w:style w:type="paragraph" w:customStyle="1" w:styleId="LogicText">
    <w:name w:val="Logic Text"/>
    <w:basedOn w:val="Paragraph"/>
    <w:qFormat/>
    <w:rPr>
      <w:color w:val="1A1A1A"/>
      <w:sz w:val="16"/>
      <w:szCs w:val="16"/>
    </w:rPr>
  </w:style>
  <w:style w:type="paragraph" w:customStyle="1" w:styleId="ImageCaption">
    <w:name w:val="Image Caption"/>
    <w:basedOn w:val="LogicText"/>
    <w:qFormat/>
  </w:style>
  <w:style w:type="table" w:styleId="TableGrid">
    <w:name w:val="Table Grid"/>
    <w:basedOn w:val="TableNormal"/>
    <w:uiPriority w:val="39"/>
    <w:rsid w:val="00B71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07D"/>
    <w:pPr>
      <w:tabs>
        <w:tab w:val="center" w:pos="4513"/>
        <w:tab w:val="right" w:pos="9026"/>
      </w:tabs>
    </w:pPr>
  </w:style>
  <w:style w:type="character" w:customStyle="1" w:styleId="HeaderChar">
    <w:name w:val="Header Char"/>
    <w:basedOn w:val="DefaultParagraphFont"/>
    <w:link w:val="Header"/>
    <w:uiPriority w:val="99"/>
    <w:rsid w:val="00A9307D"/>
    <w:rPr>
      <w:rFonts w:ascii="Helvetica" w:eastAsia="Helvetica" w:hAnsi="Helvetica" w:cs="Helvetica"/>
      <w:color w:val="000000"/>
      <w:sz w:val="24"/>
      <w:szCs w:val="24"/>
    </w:rPr>
  </w:style>
  <w:style w:type="paragraph" w:styleId="Footer">
    <w:name w:val="footer"/>
    <w:basedOn w:val="Normal"/>
    <w:link w:val="FooterChar"/>
    <w:uiPriority w:val="99"/>
    <w:unhideWhenUsed/>
    <w:rsid w:val="00A9307D"/>
    <w:pPr>
      <w:tabs>
        <w:tab w:val="center" w:pos="4513"/>
        <w:tab w:val="right" w:pos="9026"/>
      </w:tabs>
    </w:pPr>
  </w:style>
  <w:style w:type="character" w:customStyle="1" w:styleId="FooterChar">
    <w:name w:val="Footer Char"/>
    <w:basedOn w:val="DefaultParagraphFont"/>
    <w:link w:val="Footer"/>
    <w:uiPriority w:val="99"/>
    <w:rsid w:val="00A9307D"/>
    <w:rPr>
      <w:rFonts w:ascii="Helvetica" w:eastAsia="Helvetica" w:hAnsi="Helvetica" w:cs="Helvetic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ngagement@frankston.vic.gov.au"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488A313-6FBB-4F25-A8AC-568AA42686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Frankston City Council</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Heather Hutchinson (she/her)</cp:lastModifiedBy>
  <cp:revision>2</cp:revision>
  <dcterms:created xsi:type="dcterms:W3CDTF">2024-03-18T03:41:00Z</dcterms:created>
  <dcterms:modified xsi:type="dcterms:W3CDTF">2024-03-18T03:41:00Z</dcterms:modified>
</cp:coreProperties>
</file>