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9AE" w:rsidRDefault="007E4520" w:rsidP="00AC4CDD">
      <w:pPr>
        <w:pStyle w:val="Heading1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60545F79" wp14:editId="1FDF9953">
                <wp:simplePos x="0" y="0"/>
                <wp:positionH relativeFrom="column">
                  <wp:posOffset>8218731</wp:posOffset>
                </wp:positionH>
                <wp:positionV relativeFrom="paragraph">
                  <wp:posOffset>159060</wp:posOffset>
                </wp:positionV>
                <wp:extent cx="5007935" cy="890270"/>
                <wp:effectExtent l="0" t="0" r="2540" b="5080"/>
                <wp:wrapNone/>
                <wp:docPr id="2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7935" cy="890270"/>
                        </a:xfrm>
                        <a:prstGeom prst="rect">
                          <a:avLst/>
                        </a:prstGeom>
                        <a:solidFill>
                          <a:srgbClr val="1298C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4520" w:rsidRDefault="007E4520" w:rsidP="007E4520">
                            <w:pPr>
                              <w:spacing w:line="256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Quick Engagement Stats</w:t>
                            </w:r>
                          </w:p>
                        </w:txbxContent>
                      </wps:txbx>
                      <wps:bodyPr spcFirstLastPara="0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545F79" id="Rectangle 2" o:spid="_x0000_s1026" style="position:absolute;margin-left:647.15pt;margin-top:12.5pt;width:394.35pt;height:70.1pt;z-index:251727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" fillcolor="#1298cd" stroked="f" strokeweight="2pt">
                <v:textbox>
                  <w:txbxContent>
                    <w:p w:rsidR="007E4520" w:rsidRDefault="007E4520" w:rsidP="007E4520">
                      <w:pPr>
                        <w:spacing w:line="256" w:lineRule="auto"/>
                        <w:jc w:val="center"/>
                        <w:rPr>
                          <w:rFonts w:cs="Calibri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0000"/>
                          <w:sz w:val="40"/>
                          <w:szCs w:val="40"/>
                        </w:rPr>
                        <w:t>Quick Engagement Stats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01408" behindDoc="0" locked="0" layoutInCell="1" allowOverlap="1" wp14:anchorId="28FD9111" wp14:editId="53A82257">
                <wp:simplePos x="0" y="0"/>
                <wp:positionH relativeFrom="column">
                  <wp:posOffset>-744279</wp:posOffset>
                </wp:positionH>
                <wp:positionV relativeFrom="paragraph">
                  <wp:posOffset>138223</wp:posOffset>
                </wp:positionV>
                <wp:extent cx="8378190" cy="890270"/>
                <wp:effectExtent l="0" t="0" r="3810" b="508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78190" cy="890270"/>
                          <a:chOff x="0" y="0"/>
                          <a:chExt cx="6743700" cy="890270"/>
                        </a:xfrm>
                      </wpg:grpSpPr>
                      <wps:wsp>
                        <wps:cNvPr id="6" name="Rectangle 2"/>
                        <wps:cNvSpPr/>
                        <wps:spPr>
                          <a:xfrm>
                            <a:off x="0" y="0"/>
                            <a:ext cx="6743700" cy="890270"/>
                          </a:xfrm>
                          <a:prstGeom prst="rect">
                            <a:avLst/>
                          </a:prstGeom>
                          <a:solidFill>
                            <a:srgbClr val="1298C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94588" w:rsidRDefault="008E071E" w:rsidP="00E94588">
                              <w:pPr>
                                <w:spacing w:line="256" w:lineRule="auto"/>
                                <w:jc w:val="center"/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  <w:t>Project Title</w:t>
                              </w:r>
                            </w:p>
                          </w:txbxContent>
                        </wps:txbx>
                        <wps:bodyPr spcFirstLastPara="0" wrap="square" lIns="91440" tIns="45720" rIns="91440" bIns="45720" anchor="t">
                          <a:noAutofit/>
                        </wps:bodyPr>
                      </wps:wsp>
                      <wps:wsp>
                        <wps:cNvPr id="7" name="Rectangle 3"/>
                        <wps:cNvSpPr/>
                        <wps:spPr>
                          <a:xfrm>
                            <a:off x="104765" y="390525"/>
                            <a:ext cx="6534159" cy="38151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94588" w:rsidRPr="00C12612" w:rsidRDefault="008E071E" w:rsidP="00E94588">
                              <w:pPr>
                                <w:spacing w:line="256" w:lineRule="auto"/>
                                <w:rPr>
                                  <w:rFonts w:cs="Calibri"/>
                                  <w:b/>
                                  <w:iCs/>
                                  <w:color w:val="000000"/>
                                </w:rPr>
                              </w:pPr>
                              <w:r>
                                <w:rPr>
                                  <w:rFonts w:cs="Calibri"/>
                                  <w:i/>
                                  <w:iCs/>
                                  <w:color w:val="000000"/>
                                </w:rPr>
                                <w:t> </w:t>
                              </w:r>
                              <w:r w:rsidR="00C12612">
                                <w:rPr>
                                  <w:rFonts w:cs="Calibri"/>
                                  <w:b/>
                                  <w:iCs/>
                                  <w:color w:val="000000"/>
                                </w:rPr>
                                <w:t>Kananook Reserve Master Plan</w:t>
                              </w:r>
                            </w:p>
                          </w:txbxContent>
                        </wps:txbx>
                        <wps:bodyPr spcFirstLastPara="0" wrap="square" lIns="91440" tIns="45720" rIns="91440" bIns="4572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8FD9111" id="Group 8" o:spid="_x0000_s1027" style="position:absolute;margin-left:-58.6pt;margin-top:10.9pt;width:659.7pt;height:70.1pt;z-index:251601408;mso-width-relative:margin" coordsize="67437,8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">
                <v:rect id="_x0000_s1028" style="position:absolute;width:67437;height:8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" fillcolor="#1298cd" stroked="f" strokeweight="2pt">
                  <v:textbox>
                    <w:txbxContent>
                      <w:p w:rsidR="00E94588" w:rsidRDefault="008E071E" w:rsidP="00E94588">
                        <w:pPr>
                          <w:spacing w:line="256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  <w:t>Project Title</w:t>
                        </w:r>
                      </w:p>
                    </w:txbxContent>
                  </v:textbox>
                </v:rect>
                <v:rect id="_x0000_s1029" style="position:absolute;left:1047;top:3905;width:65342;height:3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" fillcolor="white [3212]" stroked="f" strokeweight="2pt">
                  <v:textbox>
                    <w:txbxContent>
                      <w:p w:rsidR="00E94588" w:rsidRPr="00C12612" w:rsidRDefault="008E071E" w:rsidP="00E94588">
                        <w:pPr>
                          <w:spacing w:line="256" w:lineRule="auto"/>
                          <w:rPr>
                            <w:rFonts w:cs="Calibri"/>
                            <w:b/>
                            <w:iCs/>
                            <w:color w:val="000000"/>
                          </w:rPr>
                        </w:pPr>
                        <w:r>
                          <w:rPr>
                            <w:rFonts w:cs="Calibri"/>
                            <w:i/>
                            <w:iCs/>
                            <w:color w:val="000000"/>
                          </w:rPr>
                          <w:t> </w:t>
                        </w:r>
                        <w:r w:rsidR="00C12612">
                          <w:rPr>
                            <w:rFonts w:cs="Calibri"/>
                            <w:b/>
                            <w:iCs/>
                            <w:color w:val="000000"/>
                          </w:rPr>
                          <w:t>Kananook Reserve Master Plan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C3A7B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5C0734C0" wp14:editId="534950AE">
                <wp:simplePos x="0" y="0"/>
                <wp:positionH relativeFrom="column">
                  <wp:posOffset>-742950</wp:posOffset>
                </wp:positionH>
                <wp:positionV relativeFrom="paragraph">
                  <wp:posOffset>-800101</wp:posOffset>
                </wp:positionV>
                <wp:extent cx="13535025" cy="818515"/>
                <wp:effectExtent l="0" t="0" r="9525" b="6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5025" cy="818515"/>
                        </a:xfrm>
                        <a:prstGeom prst="rect">
                          <a:avLst/>
                        </a:prstGeom>
                        <a:solidFill>
                          <a:srgbClr val="1298C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0C88" w:rsidRDefault="008E071E" w:rsidP="002E0C88">
                            <w:pPr>
                              <w:spacing w:line="252" w:lineRule="auto"/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56"/>
                                <w:szCs w:val="56"/>
                              </w:rPr>
                              <w:t xml:space="preserve">Engagement – </w:t>
                            </w:r>
                            <w:r w:rsidR="00C12612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56"/>
                                <w:szCs w:val="56"/>
                              </w:rPr>
                              <w:t>Kananook Reserve Master Plan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734C0" id="Rectangle 5" o:spid="_x0000_s1030" style="position:absolute;margin-left:-58.5pt;margin-top:-63pt;width:1065.75pt;height:64.4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" fillcolor="#1298cd" stroked="f" strokeweight="2pt">
                <v:textbox>
                  <w:txbxContent>
                    <w:p w:rsidR="002E0C88" w:rsidRDefault="008E071E" w:rsidP="002E0C88">
                      <w:pPr>
                        <w:spacing w:line="252" w:lineRule="auto"/>
                        <w:rPr>
                          <w:rFonts w:cs="Calibri"/>
                          <w:b/>
                          <w:bCs/>
                          <w:color w:val="000000"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0000"/>
                          <w:sz w:val="56"/>
                          <w:szCs w:val="56"/>
                        </w:rPr>
                        <w:t xml:space="preserve">Engagement – </w:t>
                      </w:r>
                      <w:r w:rsidR="00C12612">
                        <w:rPr>
                          <w:rFonts w:cs="Calibri"/>
                          <w:b/>
                          <w:bCs/>
                          <w:color w:val="000000"/>
                          <w:sz w:val="56"/>
                          <w:szCs w:val="56"/>
                        </w:rPr>
                        <w:t>Kananook Reserve Master Plan</w:t>
                      </w:r>
                    </w:p>
                  </w:txbxContent>
                </v:textbox>
              </v:rect>
            </w:pict>
          </mc:Fallback>
        </mc:AlternateContent>
      </w:r>
      <w:r w:rsidR="001868D5">
        <w:rPr>
          <w:noProof/>
          <w:lang w:val="en-AU" w:eastAsia="en-AU"/>
        </w:rPr>
        <w:drawing>
          <wp:anchor distT="0" distB="0" distL="114300" distR="114300" simplePos="0" relativeHeight="251680256" behindDoc="0" locked="0" layoutInCell="1" allowOverlap="1" wp14:anchorId="0847B145" wp14:editId="369FB894">
            <wp:simplePos x="0" y="0"/>
            <wp:positionH relativeFrom="column">
              <wp:posOffset>13020675</wp:posOffset>
            </wp:positionH>
            <wp:positionV relativeFrom="paragraph">
              <wp:posOffset>-800100</wp:posOffset>
            </wp:positionV>
            <wp:extent cx="1043143" cy="807085"/>
            <wp:effectExtent l="0" t="0" r="508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frankston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186" cy="80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09AE" w:rsidRDefault="007E4520" w:rsidP="00AC4CDD">
      <w:pPr>
        <w:pStyle w:val="Heading1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133915E5" wp14:editId="1009A466">
                <wp:simplePos x="0" y="0"/>
                <wp:positionH relativeFrom="column">
                  <wp:posOffset>9812296</wp:posOffset>
                </wp:positionH>
                <wp:positionV relativeFrom="paragraph">
                  <wp:posOffset>50847</wp:posOffset>
                </wp:positionV>
                <wp:extent cx="1932167" cy="286247"/>
                <wp:effectExtent l="0" t="0" r="0" b="0"/>
                <wp:wrapNone/>
                <wp:docPr id="2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167" cy="2862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4520" w:rsidRPr="00C12612" w:rsidRDefault="007E4520" w:rsidP="007E4520">
                            <w:pPr>
                              <w:spacing w:line="256" w:lineRule="auto"/>
                              <w:rPr>
                                <w:rFonts w:cs="Calibri"/>
                                <w:b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cs="Calibri"/>
                                <w:b/>
                                <w:iCs/>
                                <w:color w:val="000000"/>
                              </w:rPr>
                              <w:t>05/05/2022 – 31/07/2022</w:t>
                            </w:r>
                          </w:p>
                        </w:txbxContent>
                      </wps:txbx>
                      <wps:bodyPr spcFirstLastPara="0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915E5" id="Rectangle 3" o:spid="_x0000_s1031" style="position:absolute;margin-left:772.6pt;margin-top:4pt;width:152.15pt;height:22.5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" fillcolor="white [3212]" stroked="f" strokeweight="2pt">
                <v:textbox>
                  <w:txbxContent>
                    <w:p w:rsidR="007E4520" w:rsidRPr="00C12612" w:rsidRDefault="007E4520" w:rsidP="007E4520">
                      <w:pPr>
                        <w:spacing w:line="256" w:lineRule="auto"/>
                        <w:rPr>
                          <w:rFonts w:cs="Calibri"/>
                          <w:b/>
                          <w:iCs/>
                          <w:color w:val="000000"/>
                        </w:rPr>
                      </w:pPr>
                      <w:r>
                        <w:rPr>
                          <w:rFonts w:cs="Calibri"/>
                          <w:i/>
                          <w:iCs/>
                          <w:color w:val="000000"/>
                        </w:rPr>
                        <w:t> </w:t>
                      </w:r>
                      <w:r>
                        <w:rPr>
                          <w:rFonts w:cs="Calibri"/>
                          <w:b/>
                          <w:iCs/>
                          <w:color w:val="000000"/>
                        </w:rPr>
                        <w:t>05/05/2022 – 31/07/2022</w:t>
                      </w:r>
                    </w:p>
                  </w:txbxContent>
                </v:textbox>
              </v:rect>
            </w:pict>
          </mc:Fallback>
        </mc:AlternateContent>
      </w:r>
      <w:r w:rsidR="00FD4488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23264" behindDoc="0" locked="0" layoutInCell="1" allowOverlap="1" wp14:anchorId="447349CF" wp14:editId="4B1A8689">
                <wp:simplePos x="0" y="0"/>
                <wp:positionH relativeFrom="column">
                  <wp:posOffset>-744279</wp:posOffset>
                </wp:positionH>
                <wp:positionV relativeFrom="paragraph">
                  <wp:posOffset>578721</wp:posOffset>
                </wp:positionV>
                <wp:extent cx="8378456" cy="2797810"/>
                <wp:effectExtent l="0" t="0" r="3810" b="254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78456" cy="2797810"/>
                          <a:chOff x="0" y="0"/>
                          <a:chExt cx="7791450" cy="2797810"/>
                        </a:xfrm>
                      </wpg:grpSpPr>
                      <wps:wsp>
                        <wps:cNvPr id="11" name="Rectangle 2"/>
                        <wps:cNvSpPr/>
                        <wps:spPr>
                          <a:xfrm>
                            <a:off x="0" y="0"/>
                            <a:ext cx="7791450" cy="2797810"/>
                          </a:xfrm>
                          <a:prstGeom prst="rect">
                            <a:avLst/>
                          </a:prstGeom>
                          <a:solidFill>
                            <a:srgbClr val="1298C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0B4B" w:rsidRDefault="008E071E" w:rsidP="00220B4B">
                              <w:pPr>
                                <w:spacing w:line="254" w:lineRule="auto"/>
                                <w:jc w:val="center"/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  <w:t>Project Overview</w:t>
                              </w:r>
                            </w:p>
                            <w:p w:rsidR="00220B4B" w:rsidRDefault="008E071E" w:rsidP="00220B4B">
                              <w:pPr>
                                <w:spacing w:line="254" w:lineRule="auto"/>
                                <w:rPr>
                                  <w:rFonts w:cs="Calibri"/>
                                  <w:color w:val="FFFFFF"/>
                                </w:rPr>
                              </w:pPr>
                              <w:r>
                                <w:rPr>
                                  <w:rFonts w:cs="Calibri"/>
                                  <w:color w:val="FFFFFF"/>
                                </w:rPr>
                                <w:t> </w:t>
                              </w:r>
                            </w:p>
                          </w:txbxContent>
                        </wps:txbx>
                        <wps:bodyPr spcFirstLastPara="0" wrap="square" lIns="91440" tIns="45720" rIns="91440" bIns="45720" anchor="t">
                          <a:noAutofit/>
                        </wps:bodyPr>
                      </wps:wsp>
                      <wps:wsp>
                        <wps:cNvPr id="12" name="Rectangle 3"/>
                        <wps:cNvSpPr/>
                        <wps:spPr>
                          <a:xfrm>
                            <a:off x="121049" y="410011"/>
                            <a:ext cx="7549352" cy="22906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0B4B" w:rsidRDefault="008E071E" w:rsidP="00220B4B">
                              <w:pPr>
                                <w:spacing w:line="254" w:lineRule="auto"/>
                                <w:rPr>
                                  <w:rFonts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</w:rPr>
                                <w:t>Project overview</w:t>
                              </w:r>
                            </w:p>
                            <w:p w:rsidR="00220B4B" w:rsidRDefault="00CF7709" w:rsidP="00220B4B">
                              <w:pPr>
                                <w:spacing w:line="254" w:lineRule="auto"/>
                                <w:rPr>
                                  <w:rFonts w:cs="Calibri"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cs="Calibri"/>
                                  <w:bCs/>
                                  <w:color w:val="000000"/>
                                </w:rPr>
                                <w:t>Kananook Reserve is an important open space for the local community, and is noted with</w:t>
                              </w:r>
                              <w:r w:rsidR="0037635B">
                                <w:rPr>
                                  <w:rFonts w:cs="Calibri"/>
                                  <w:bCs/>
                                  <w:color w:val="000000"/>
                                </w:rPr>
                                <w:t>in</w:t>
                              </w:r>
                              <w:r>
                                <w:rPr>
                                  <w:rFonts w:cs="Calibri"/>
                                  <w:bCs/>
                                  <w:color w:val="000000"/>
                                </w:rPr>
                                <w:t xml:space="preserve"> the Frankston City Council Open Space Strategy as a destination space for the surrounding community. </w:t>
                              </w:r>
                            </w:p>
                            <w:p w:rsidR="00CF7709" w:rsidRDefault="00CF7709" w:rsidP="00220B4B">
                              <w:pPr>
                                <w:spacing w:line="254" w:lineRule="auto"/>
                                <w:rPr>
                                  <w:rFonts w:cs="Calibri"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cs="Calibri"/>
                                  <w:bCs/>
                                  <w:color w:val="000000"/>
                                </w:rPr>
                                <w:t xml:space="preserve">With current plans to expand the Frankston Basketball Stadium, along with the Kananook Commuter Car Park, a Master Plan is required to ensure that the Kananook Reserve continues to be valued public green space, and that access, connections and open space are improved.  </w:t>
                              </w:r>
                            </w:p>
                            <w:p w:rsidR="00CF7709" w:rsidRPr="00CF7709" w:rsidRDefault="00CF7709" w:rsidP="00220B4B">
                              <w:pPr>
                                <w:spacing w:line="254" w:lineRule="auto"/>
                                <w:rPr>
                                  <w:rFonts w:cs="Calibri"/>
                                  <w:bCs/>
                                  <w:color w:val="000000"/>
                                </w:rPr>
                              </w:pPr>
                            </w:p>
                            <w:p w:rsidR="00220B4B" w:rsidRDefault="008E071E" w:rsidP="00220B4B">
                              <w:pPr>
                                <w:spacing w:line="254" w:lineRule="auto"/>
                                <w:rPr>
                                  <w:rFonts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</w:rPr>
                                <w:t>Engagement purpose</w:t>
                              </w:r>
                            </w:p>
                            <w:p w:rsidR="00220B4B" w:rsidRPr="00CF7709" w:rsidRDefault="00CF7709" w:rsidP="00220B4B">
                              <w:pPr>
                                <w:spacing w:line="254" w:lineRule="auto"/>
                                <w:rPr>
                                  <w:rFonts w:cs="Calibri"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cs="Calibri"/>
                                  <w:bCs/>
                                  <w:color w:val="000000"/>
                                </w:rPr>
                                <w:t xml:space="preserve">To help inform the development of the draft master plan. </w:t>
                              </w:r>
                            </w:p>
                          </w:txbxContent>
                        </wps:txbx>
                        <wps:bodyPr spcFirstLastPara="0" wrap="square" lIns="91440" tIns="45720" rIns="91440" bIns="4572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7349CF" id="Group 9" o:spid="_x0000_s1032" style="position:absolute;margin-left:-58.6pt;margin-top:45.55pt;width:659.7pt;height:220.3pt;z-index:251723264;mso-width-relative:margin;mso-height-relative:margin" coordsize="77914,27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">
                <v:rect id="_x0000_s1033" style="position:absolute;width:77914;height:27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" fillcolor="#1298cd" stroked="f" strokeweight="2pt">
                  <v:textbox>
                    <w:txbxContent>
                      <w:p w:rsidR="00220B4B" w:rsidRDefault="008E071E" w:rsidP="00220B4B">
                        <w:pPr>
                          <w:spacing w:line="254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  <w:t>Project Overview</w:t>
                        </w:r>
                      </w:p>
                      <w:p w:rsidR="00220B4B" w:rsidRDefault="008E071E" w:rsidP="00220B4B">
                        <w:pPr>
                          <w:spacing w:line="254" w:lineRule="auto"/>
                          <w:rPr>
                            <w:rFonts w:cs="Calibri"/>
                            <w:color w:val="FFFFFF"/>
                          </w:rPr>
                        </w:pPr>
                        <w:r>
                          <w:rPr>
                            <w:rFonts w:cs="Calibri"/>
                            <w:color w:val="FFFFFF"/>
                          </w:rPr>
                          <w:t> </w:t>
                        </w:r>
                      </w:p>
                    </w:txbxContent>
                  </v:textbox>
                </v:rect>
                <v:rect id="_x0000_s1034" style="position:absolute;left:1210;top:4100;width:75494;height:22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" fillcolor="white [3212]" stroked="f" strokeweight="2pt">
                  <v:textbox>
                    <w:txbxContent>
                      <w:p w:rsidR="00220B4B" w:rsidRDefault="008E071E" w:rsidP="00220B4B">
                        <w:pPr>
                          <w:spacing w:line="254" w:lineRule="auto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Project overview</w:t>
                        </w:r>
                      </w:p>
                      <w:p w:rsidR="00220B4B" w:rsidRDefault="00CF7709" w:rsidP="00220B4B">
                        <w:pPr>
                          <w:spacing w:line="254" w:lineRule="auto"/>
                          <w:rPr>
                            <w:rFonts w:cs="Calibri"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Cs/>
                            <w:color w:val="000000"/>
                          </w:rPr>
                          <w:t>Kananook Reserve is an important open space for the local community, and is noted with</w:t>
                        </w:r>
                        <w:r w:rsidR="0037635B">
                          <w:rPr>
                            <w:rFonts w:cs="Calibri"/>
                            <w:bCs/>
                            <w:color w:val="000000"/>
                          </w:rPr>
                          <w:t>in</w:t>
                        </w:r>
                        <w:r>
                          <w:rPr>
                            <w:rFonts w:cs="Calibri"/>
                            <w:bCs/>
                            <w:color w:val="000000"/>
                          </w:rPr>
                          <w:t xml:space="preserve"> the Frankston City Council Open Space Strategy as a destination space for the surrounding community. </w:t>
                        </w:r>
                      </w:p>
                      <w:p w:rsidR="00CF7709" w:rsidRDefault="00CF7709" w:rsidP="00220B4B">
                        <w:pPr>
                          <w:spacing w:line="254" w:lineRule="auto"/>
                          <w:rPr>
                            <w:rFonts w:cs="Calibri"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Cs/>
                            <w:color w:val="000000"/>
                          </w:rPr>
                          <w:t xml:space="preserve">With current plans to expand the Frankston Basketball Stadium, along with the Kananook Commuter Car Park, a Master Plan is required to ensure that the Kananook Reserve continues to be valued public green space, and that access, connections and open space are improved.  </w:t>
                        </w:r>
                      </w:p>
                      <w:p w:rsidR="00CF7709" w:rsidRPr="00CF7709" w:rsidRDefault="00CF7709" w:rsidP="00220B4B">
                        <w:pPr>
                          <w:spacing w:line="254" w:lineRule="auto"/>
                          <w:rPr>
                            <w:rFonts w:cs="Calibri"/>
                            <w:bCs/>
                            <w:color w:val="000000"/>
                          </w:rPr>
                        </w:pPr>
                      </w:p>
                      <w:p w:rsidR="00220B4B" w:rsidRDefault="008E071E" w:rsidP="00220B4B">
                        <w:pPr>
                          <w:spacing w:line="254" w:lineRule="auto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Engagement purpose</w:t>
                        </w:r>
                      </w:p>
                      <w:p w:rsidR="00220B4B" w:rsidRPr="00CF7709" w:rsidRDefault="00CF7709" w:rsidP="00220B4B">
                        <w:pPr>
                          <w:spacing w:line="254" w:lineRule="auto"/>
                          <w:rPr>
                            <w:rFonts w:cs="Calibri"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Cs/>
                            <w:color w:val="000000"/>
                          </w:rPr>
                          <w:t xml:space="preserve">To help inform the development of the draft master plan.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109AE" w:rsidRDefault="00326B2A" w:rsidP="00AC4CDD">
      <w:pPr>
        <w:pStyle w:val="Heading1"/>
      </w:pPr>
      <w:r>
        <w:rPr>
          <w:noProof/>
          <w:lang w:val="en-AU" w:eastAsia="en-AU"/>
        </w:rPr>
        <w:drawing>
          <wp:anchor distT="0" distB="0" distL="114300" distR="114300" simplePos="0" relativeHeight="251725312" behindDoc="1" locked="0" layoutInCell="1" allowOverlap="1">
            <wp:simplePos x="0" y="0"/>
            <wp:positionH relativeFrom="column">
              <wp:posOffset>8317202</wp:posOffset>
            </wp:positionH>
            <wp:positionV relativeFrom="paragraph">
              <wp:posOffset>88265</wp:posOffset>
            </wp:positionV>
            <wp:extent cx="4766945" cy="2788285"/>
            <wp:effectExtent l="0" t="0" r="0" b="0"/>
            <wp:wrapTight wrapText="bothSides">
              <wp:wrapPolygon edited="0">
                <wp:start x="0" y="0"/>
                <wp:lineTo x="0" y="21398"/>
                <wp:lineTo x="21494" y="21398"/>
                <wp:lineTo x="21494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6945" cy="278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9AE" w:rsidRDefault="002109AE" w:rsidP="00AC4CDD">
      <w:pPr>
        <w:pStyle w:val="Heading1"/>
      </w:pPr>
    </w:p>
    <w:p w:rsidR="002109AE" w:rsidRDefault="002109AE" w:rsidP="00AC4CDD">
      <w:pPr>
        <w:pStyle w:val="Heading1"/>
      </w:pPr>
    </w:p>
    <w:p w:rsidR="002109AE" w:rsidRDefault="002109AE" w:rsidP="00AC4CDD">
      <w:pPr>
        <w:pStyle w:val="Heading1"/>
      </w:pPr>
    </w:p>
    <w:p w:rsidR="002109AE" w:rsidRDefault="002109AE" w:rsidP="00AC4CDD">
      <w:pPr>
        <w:pStyle w:val="Heading1"/>
      </w:pPr>
    </w:p>
    <w:p w:rsidR="002109AE" w:rsidRDefault="00795A27" w:rsidP="00AC4CDD">
      <w:pPr>
        <w:pStyle w:val="Heading1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6BC7983A" wp14:editId="743A4502">
                <wp:simplePos x="0" y="0"/>
                <wp:positionH relativeFrom="column">
                  <wp:posOffset>-742950</wp:posOffset>
                </wp:positionH>
                <wp:positionV relativeFrom="paragraph">
                  <wp:posOffset>584200</wp:posOffset>
                </wp:positionV>
                <wp:extent cx="5743575" cy="5408930"/>
                <wp:effectExtent l="0" t="0" r="9525" b="127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5408930"/>
                          <a:chOff x="0" y="0"/>
                          <a:chExt cx="5743575" cy="5409182"/>
                        </a:xfrm>
                      </wpg:grpSpPr>
                      <wps:wsp>
                        <wps:cNvPr id="14" name="Rectangle 2"/>
                        <wps:cNvSpPr/>
                        <wps:spPr>
                          <a:xfrm>
                            <a:off x="0" y="0"/>
                            <a:ext cx="5743575" cy="5409182"/>
                          </a:xfrm>
                          <a:prstGeom prst="rect">
                            <a:avLst/>
                          </a:prstGeom>
                          <a:solidFill>
                            <a:srgbClr val="1298C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711EE" w:rsidRDefault="008E071E" w:rsidP="00E711EE">
                              <w:pPr>
                                <w:spacing w:line="254" w:lineRule="auto"/>
                                <w:jc w:val="center"/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  <w:t>Community Consultation Process</w:t>
                              </w:r>
                            </w:p>
                            <w:p w:rsidR="00E711EE" w:rsidRDefault="008E071E" w:rsidP="00E711EE">
                              <w:pPr>
                                <w:spacing w:line="254" w:lineRule="auto"/>
                                <w:jc w:val="center"/>
                                <w:rPr>
                                  <w:rFonts w:cs="Calibri"/>
                                  <w:color w:val="FFFFFF"/>
                                </w:rPr>
                              </w:pPr>
                              <w:r>
                                <w:rPr>
                                  <w:rFonts w:cs="Calibri"/>
                                  <w:color w:val="FFFFFF"/>
                                </w:rPr>
                                <w:t> </w:t>
                              </w:r>
                            </w:p>
                          </w:txbxContent>
                        </wps:txbx>
                        <wps:bodyPr spcFirstLastPara="0" wrap="square" lIns="91440" tIns="45720" rIns="91440" bIns="45720" anchor="t">
                          <a:noAutofit/>
                        </wps:bodyPr>
                      </wps:wsp>
                      <wps:wsp>
                        <wps:cNvPr id="15" name="Rectangle 3"/>
                        <wps:cNvSpPr/>
                        <wps:spPr>
                          <a:xfrm>
                            <a:off x="104766" y="371441"/>
                            <a:ext cx="5524509" cy="490339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711EE" w:rsidRDefault="006801C5" w:rsidP="00E711EE">
                              <w:pPr>
                                <w:spacing w:line="254" w:lineRule="auto"/>
                                <w:rPr>
                                  <w:rFonts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</w:rPr>
                                <w:t>Postcards and Park S</w:t>
                              </w:r>
                              <w:r w:rsidR="008E071E">
                                <w:rPr>
                                  <w:rFonts w:cs="Calibri"/>
                                  <w:b/>
                                  <w:bCs/>
                                  <w:color w:val="000000"/>
                                </w:rPr>
                                <w:t>ignage</w:t>
                              </w:r>
                            </w:p>
                            <w:p w:rsidR="006801C5" w:rsidRPr="006801C5" w:rsidRDefault="006801C5" w:rsidP="00E711EE">
                              <w:pPr>
                                <w:spacing w:line="254" w:lineRule="auto"/>
                                <w:rPr>
                                  <w:rFonts w:cs="Calibri"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cs="Calibri"/>
                                  <w:bCs/>
                                  <w:color w:val="000000"/>
                                </w:rPr>
                                <w:t xml:space="preserve">Postcards were circulated to nearby residents, with park signage also installed. </w:t>
                              </w:r>
                            </w:p>
                            <w:p w:rsidR="006801C5" w:rsidRDefault="006801C5" w:rsidP="00E711EE">
                              <w:pPr>
                                <w:spacing w:line="254" w:lineRule="auto"/>
                                <w:rPr>
                                  <w:rFonts w:cs="Calibri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:rsidR="00E711EE" w:rsidRDefault="008E071E" w:rsidP="00E711EE">
                              <w:pPr>
                                <w:spacing w:line="254" w:lineRule="auto"/>
                                <w:rPr>
                                  <w:rFonts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</w:rPr>
                                <w:t>Online engagement</w:t>
                              </w:r>
                            </w:p>
                            <w:p w:rsidR="006801C5" w:rsidRPr="006801C5" w:rsidRDefault="006801C5" w:rsidP="00E711EE">
                              <w:pPr>
                                <w:spacing w:line="254" w:lineRule="auto"/>
                                <w:rPr>
                                  <w:rFonts w:cs="Calibri"/>
                                  <w:iCs/>
                                  <w:color w:val="000000"/>
                                </w:rPr>
                              </w:pPr>
                              <w:r>
                                <w:rPr>
                                  <w:rFonts w:cs="Calibri"/>
                                  <w:iCs/>
                                  <w:color w:val="000000"/>
                                </w:rPr>
                                <w:t>The first round of community consultation was conducted during the period of 05/0</w:t>
                              </w:r>
                              <w:r w:rsidR="00BA2FB1">
                                <w:rPr>
                                  <w:rFonts w:cs="Calibri"/>
                                  <w:iCs/>
                                  <w:color w:val="000000"/>
                                </w:rPr>
                                <w:t>7</w:t>
                              </w:r>
                              <w:r>
                                <w:rPr>
                                  <w:rFonts w:cs="Calibri"/>
                                  <w:iCs/>
                                  <w:color w:val="000000"/>
                                </w:rPr>
                                <w:t xml:space="preserve">/2022 – 31/07/2022, with the view on understanding users and non-users interests and future aspirations for the reserve. This feedback will support in the development of the draft master plan. </w:t>
                              </w:r>
                            </w:p>
                            <w:p w:rsidR="00E711EE" w:rsidRDefault="008E071E" w:rsidP="00E711EE">
                              <w:pPr>
                                <w:spacing w:line="254" w:lineRule="auto"/>
                                <w:rPr>
                                  <w:rFonts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  <w:p w:rsidR="00E711EE" w:rsidRDefault="008E071E" w:rsidP="00E711EE">
                              <w:pPr>
                                <w:spacing w:line="254" w:lineRule="auto"/>
                                <w:rPr>
                                  <w:rFonts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</w:rPr>
                                <w:t>Stakeholder engagement</w:t>
                              </w:r>
                            </w:p>
                            <w:p w:rsidR="006801C5" w:rsidRPr="006801C5" w:rsidRDefault="006801C5" w:rsidP="00E711EE">
                              <w:pPr>
                                <w:spacing w:line="254" w:lineRule="auto"/>
                                <w:rPr>
                                  <w:rFonts w:cs="Calibri"/>
                                  <w:iCs/>
                                  <w:color w:val="000000"/>
                                </w:rPr>
                              </w:pPr>
                              <w:r>
                                <w:rPr>
                                  <w:rFonts w:cs="Calibri"/>
                                  <w:iCs/>
                                  <w:color w:val="000000"/>
                                </w:rPr>
                                <w:t xml:space="preserve">Both internal and external stakeholders were consulted to ensure that the development of the draft master plan encapsulated potential improvements and recommendations from a range of various community groups. </w:t>
                              </w:r>
                            </w:p>
                            <w:p w:rsidR="00E711EE" w:rsidRDefault="00E937A6" w:rsidP="00E711EE">
                              <w:pPr>
                                <w:spacing w:line="254" w:lineRule="auto"/>
                                <w:rPr>
                                  <w:rFonts w:cs="Calibri"/>
                                  <w:i/>
                                  <w:iCs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spcFirstLastPara="0" wrap="square" lIns="91440" tIns="45720" rIns="91440" bIns="4572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BC7983A" id="Group 13" o:spid="_x0000_s1035" style="position:absolute;margin-left:-58.5pt;margin-top:46pt;width:452.25pt;height:425.9pt;z-index:251666944;mso-width-relative:margin" coordsize="57435,5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">
                <v:rect id="_x0000_s1036" style="position:absolute;width:57435;height:54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" fillcolor="#1298cd" stroked="f" strokeweight="2pt">
                  <v:textbox>
                    <w:txbxContent>
                      <w:p w:rsidR="00E711EE" w:rsidRDefault="008E071E" w:rsidP="00E711EE">
                        <w:pPr>
                          <w:spacing w:line="254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  <w:t>Community Consultation Process</w:t>
                        </w:r>
                      </w:p>
                      <w:p w:rsidR="00E711EE" w:rsidRDefault="008E071E" w:rsidP="00E711EE">
                        <w:pPr>
                          <w:spacing w:line="254" w:lineRule="auto"/>
                          <w:jc w:val="center"/>
                          <w:rPr>
                            <w:rFonts w:cs="Calibri"/>
                            <w:color w:val="FFFFFF"/>
                          </w:rPr>
                        </w:pPr>
                        <w:r>
                          <w:rPr>
                            <w:rFonts w:cs="Calibri"/>
                            <w:color w:val="FFFFFF"/>
                          </w:rPr>
                          <w:t> </w:t>
                        </w:r>
                      </w:p>
                    </w:txbxContent>
                  </v:textbox>
                </v:rect>
                <v:rect id="_x0000_s1037" style="position:absolute;left:1047;top:3714;width:55245;height:49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" fillcolor="white [3212]" stroked="f" strokeweight="2pt">
                  <v:textbox>
                    <w:txbxContent>
                      <w:p w:rsidR="00E711EE" w:rsidRDefault="006801C5" w:rsidP="00E711EE">
                        <w:pPr>
                          <w:spacing w:line="254" w:lineRule="auto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Postcards and Park S</w:t>
                        </w:r>
                        <w:r w:rsidR="008E071E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ignage</w:t>
                        </w:r>
                      </w:p>
                      <w:p w:rsidR="006801C5" w:rsidRPr="006801C5" w:rsidRDefault="006801C5" w:rsidP="00E711EE">
                        <w:pPr>
                          <w:spacing w:line="254" w:lineRule="auto"/>
                          <w:rPr>
                            <w:rFonts w:cs="Calibri"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Cs/>
                            <w:color w:val="000000"/>
                          </w:rPr>
                          <w:t xml:space="preserve">Postcards were circulated to nearby residents, with park signage also installed. </w:t>
                        </w:r>
                      </w:p>
                      <w:p w:rsidR="006801C5" w:rsidRDefault="006801C5" w:rsidP="00E711EE">
                        <w:pPr>
                          <w:spacing w:line="254" w:lineRule="auto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</w:p>
                      <w:p w:rsidR="00E711EE" w:rsidRDefault="008E071E" w:rsidP="00E711EE">
                        <w:pPr>
                          <w:spacing w:line="254" w:lineRule="auto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Online engagement</w:t>
                        </w:r>
                      </w:p>
                      <w:p w:rsidR="006801C5" w:rsidRPr="006801C5" w:rsidRDefault="006801C5" w:rsidP="00E711EE">
                        <w:pPr>
                          <w:spacing w:line="254" w:lineRule="auto"/>
                          <w:rPr>
                            <w:rFonts w:cs="Calibri"/>
                            <w:iCs/>
                            <w:color w:val="000000"/>
                          </w:rPr>
                        </w:pPr>
                        <w:r>
                          <w:rPr>
                            <w:rFonts w:cs="Calibri"/>
                            <w:iCs/>
                            <w:color w:val="000000"/>
                          </w:rPr>
                          <w:t>The first round of community consultation was conducted during the period of 05/0</w:t>
                        </w:r>
                        <w:r w:rsidR="00BA2FB1">
                          <w:rPr>
                            <w:rFonts w:cs="Calibri"/>
                            <w:iCs/>
                            <w:color w:val="000000"/>
                          </w:rPr>
                          <w:t>7</w:t>
                        </w:r>
                        <w:r>
                          <w:rPr>
                            <w:rFonts w:cs="Calibri"/>
                            <w:iCs/>
                            <w:color w:val="000000"/>
                          </w:rPr>
                          <w:t xml:space="preserve">/2022 – 31/07/2022, with the view on understanding users and non-users interests and future aspirations for the reserve. This feedback will support in the development of the draft master plan. </w:t>
                        </w:r>
                      </w:p>
                      <w:p w:rsidR="00E711EE" w:rsidRDefault="008E071E" w:rsidP="00E711EE">
                        <w:pPr>
                          <w:spacing w:line="254" w:lineRule="auto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:rsidR="00E711EE" w:rsidRDefault="008E071E" w:rsidP="00E711EE">
                        <w:pPr>
                          <w:spacing w:line="254" w:lineRule="auto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Stakeholder engagement</w:t>
                        </w:r>
                      </w:p>
                      <w:p w:rsidR="006801C5" w:rsidRPr="006801C5" w:rsidRDefault="006801C5" w:rsidP="00E711EE">
                        <w:pPr>
                          <w:spacing w:line="254" w:lineRule="auto"/>
                          <w:rPr>
                            <w:rFonts w:cs="Calibri"/>
                            <w:iCs/>
                            <w:color w:val="000000"/>
                          </w:rPr>
                        </w:pPr>
                        <w:r>
                          <w:rPr>
                            <w:rFonts w:cs="Calibri"/>
                            <w:iCs/>
                            <w:color w:val="000000"/>
                          </w:rPr>
                          <w:t xml:space="preserve">Both internal and external stakeholders were consulted to ensure that the development of the draft master plan encapsulated potential improvements and recommendations from a range of various community groups. </w:t>
                        </w:r>
                      </w:p>
                      <w:p w:rsidR="00E711EE" w:rsidRDefault="00050C76" w:rsidP="00E711EE">
                        <w:pPr>
                          <w:spacing w:line="254" w:lineRule="auto"/>
                          <w:rPr>
                            <w:rFonts w:cs="Calibri"/>
                            <w:i/>
                            <w:iCs/>
                            <w:color w:val="00000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2109AE" w:rsidRDefault="00FD4488" w:rsidP="00AC4CDD">
      <w:pPr>
        <w:pStyle w:val="Heading1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24288" behindDoc="0" locked="0" layoutInCell="1" allowOverlap="1" wp14:anchorId="5CB3280F" wp14:editId="2AC1BC6A">
                <wp:simplePos x="0" y="0"/>
                <wp:positionH relativeFrom="column">
                  <wp:posOffset>9705975</wp:posOffset>
                </wp:positionH>
                <wp:positionV relativeFrom="paragraph">
                  <wp:posOffset>90805</wp:posOffset>
                </wp:positionV>
                <wp:extent cx="4284980" cy="5408930"/>
                <wp:effectExtent l="0" t="0" r="1270" b="127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4980" cy="5408930"/>
                          <a:chOff x="0" y="0"/>
                          <a:chExt cx="4284980" cy="5408930"/>
                        </a:xfrm>
                      </wpg:grpSpPr>
                      <wps:wsp>
                        <wps:cNvPr id="16" name="Rectangle 2"/>
                        <wps:cNvSpPr/>
                        <wps:spPr>
                          <a:xfrm>
                            <a:off x="0" y="0"/>
                            <a:ext cx="4284980" cy="5408930"/>
                          </a:xfrm>
                          <a:prstGeom prst="rect">
                            <a:avLst/>
                          </a:prstGeom>
                          <a:solidFill>
                            <a:srgbClr val="1298C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F7AF5" w:rsidRDefault="008E071E" w:rsidP="001F7AF5">
                              <w:pPr>
                                <w:spacing w:line="254" w:lineRule="auto"/>
                                <w:jc w:val="center"/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  <w:t>Recommendations &amp; Next Steps</w:t>
                              </w:r>
                            </w:p>
                          </w:txbxContent>
                        </wps:txbx>
                        <wps:bodyPr spcFirstLastPara="0" wrap="square" lIns="91440" tIns="45720" rIns="91440" bIns="45720" anchor="t">
                          <a:noAutofit/>
                        </wps:bodyPr>
                      </wps:wsp>
                      <wps:wsp>
                        <wps:cNvPr id="17" name="Rectangle 3"/>
                        <wps:cNvSpPr/>
                        <wps:spPr>
                          <a:xfrm>
                            <a:off x="123813" y="371475"/>
                            <a:ext cx="4051937" cy="49031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F7AF5" w:rsidRDefault="008E071E" w:rsidP="001F7AF5">
                              <w:pPr>
                                <w:spacing w:line="254" w:lineRule="auto"/>
                                <w:rPr>
                                  <w:rFonts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</w:rPr>
                                <w:t>Recommendations</w:t>
                              </w:r>
                            </w:p>
                            <w:p w:rsidR="001F7AF5" w:rsidRPr="00250C47" w:rsidRDefault="008E071E" w:rsidP="001F7AF5">
                              <w:pPr>
                                <w:spacing w:line="254" w:lineRule="auto"/>
                                <w:rPr>
                                  <w:rFonts w:cs="Calibri"/>
                                  <w:iCs/>
                                  <w:color w:val="000000"/>
                                </w:rPr>
                              </w:pPr>
                              <w:r w:rsidRPr="00250C47">
                                <w:rPr>
                                  <w:rFonts w:cs="Calibri"/>
                                  <w:iCs/>
                                  <w:color w:val="000000"/>
                                </w:rPr>
                                <w:t xml:space="preserve">Community feedback </w:t>
                              </w:r>
                              <w:r w:rsidR="00A11B0C">
                                <w:rPr>
                                  <w:rFonts w:cs="Calibri"/>
                                  <w:iCs/>
                                  <w:color w:val="000000"/>
                                </w:rPr>
                                <w:t xml:space="preserve">will be </w:t>
                              </w:r>
                              <w:bookmarkStart w:id="0" w:name="_GoBack"/>
                              <w:bookmarkEnd w:id="0"/>
                              <w:r w:rsidRPr="00250C47">
                                <w:rPr>
                                  <w:rFonts w:cs="Calibri"/>
                                  <w:iCs/>
                                  <w:color w:val="000000"/>
                                </w:rPr>
                                <w:t xml:space="preserve">reviewed and incorporated into the </w:t>
                              </w:r>
                              <w:r w:rsidR="00250C47">
                                <w:rPr>
                                  <w:rFonts w:cs="Calibri"/>
                                  <w:iCs/>
                                  <w:color w:val="000000"/>
                                </w:rPr>
                                <w:t xml:space="preserve">draft master plan. </w:t>
                              </w:r>
                            </w:p>
                            <w:p w:rsidR="001F7AF5" w:rsidRDefault="008E071E" w:rsidP="001F7AF5">
                              <w:pPr>
                                <w:spacing w:line="254" w:lineRule="auto"/>
                                <w:rPr>
                                  <w:rFonts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  <w:p w:rsidR="001F7AF5" w:rsidRDefault="008E071E" w:rsidP="001F7AF5">
                              <w:pPr>
                                <w:spacing w:line="254" w:lineRule="auto"/>
                                <w:rPr>
                                  <w:rFonts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</w:rPr>
                                <w:t>Next Steps</w:t>
                              </w:r>
                            </w:p>
                            <w:p w:rsidR="001F7AF5" w:rsidRDefault="00250C47" w:rsidP="001F7AF5">
                              <w:pPr>
                                <w:spacing w:line="254" w:lineRule="auto"/>
                                <w:rPr>
                                  <w:rFonts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cs="Calibri"/>
                                  <w:color w:val="000000"/>
                                </w:rPr>
                                <w:t xml:space="preserve">Development of the draft master plan. </w:t>
                              </w:r>
                            </w:p>
                            <w:p w:rsidR="00250C47" w:rsidRDefault="00250C47" w:rsidP="001F7AF5">
                              <w:pPr>
                                <w:spacing w:line="254" w:lineRule="auto"/>
                                <w:rPr>
                                  <w:rFonts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cs="Calibri"/>
                                  <w:color w:val="000000"/>
                                </w:rPr>
                                <w:t xml:space="preserve">Consultation and community engagement on the draft master plan. </w:t>
                              </w:r>
                            </w:p>
                            <w:p w:rsidR="001F7AF5" w:rsidRDefault="00250C47" w:rsidP="001F7AF5">
                              <w:pPr>
                                <w:spacing w:line="254" w:lineRule="auto"/>
                                <w:rPr>
                                  <w:rFonts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cs="Calibri"/>
                                  <w:color w:val="000000"/>
                                </w:rPr>
                                <w:t xml:space="preserve">Present draft master plan to Council for adoption. </w:t>
                              </w:r>
                              <w:r w:rsidR="008E071E">
                                <w:rPr>
                                  <w:rFonts w:cs="Calibri"/>
                                  <w:color w:val="000000"/>
                                </w:rPr>
                                <w:t> </w:t>
                              </w:r>
                            </w:p>
                          </w:txbxContent>
                        </wps:txbx>
                        <wps:bodyPr spcFirstLastPara="0" wrap="square" lIns="91440" tIns="45720" rIns="91440" bIns="4572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CB3280F" id="Group 21" o:spid="_x0000_s1038" style="position:absolute;margin-left:764.25pt;margin-top:7.15pt;width:337.4pt;height:425.9pt;z-index:251724288;mso-width-relative:margin" coordsize="42849,54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">
                <v:rect id="_x0000_s1039" style="position:absolute;width:42849;height:54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" fillcolor="#1298cd" stroked="f" strokeweight="2pt">
                  <v:textbox>
                    <w:txbxContent>
                      <w:p w:rsidR="001F7AF5" w:rsidRDefault="008E071E" w:rsidP="001F7AF5">
                        <w:pPr>
                          <w:spacing w:line="254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  <w:t>Recommendations &amp; Next Steps</w:t>
                        </w:r>
                      </w:p>
                    </w:txbxContent>
                  </v:textbox>
                </v:rect>
                <v:rect id="_x0000_s1040" style="position:absolute;left:1238;top:3714;width:40519;height:49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" fillcolor="white [3212]" stroked="f" strokeweight="2pt">
                  <v:textbox>
                    <w:txbxContent>
                      <w:p w:rsidR="001F7AF5" w:rsidRDefault="008E071E" w:rsidP="001F7AF5">
                        <w:pPr>
                          <w:spacing w:line="254" w:lineRule="auto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Recommendations</w:t>
                        </w:r>
                      </w:p>
                      <w:p w:rsidR="001F7AF5" w:rsidRPr="00250C47" w:rsidRDefault="008E071E" w:rsidP="001F7AF5">
                        <w:pPr>
                          <w:spacing w:line="254" w:lineRule="auto"/>
                          <w:rPr>
                            <w:rFonts w:cs="Calibri"/>
                            <w:iCs/>
                            <w:color w:val="000000"/>
                          </w:rPr>
                        </w:pPr>
                        <w:r w:rsidRPr="00250C47">
                          <w:rPr>
                            <w:rFonts w:cs="Calibri"/>
                            <w:iCs/>
                            <w:color w:val="000000"/>
                          </w:rPr>
                          <w:t xml:space="preserve">Community feedback </w:t>
                        </w:r>
                        <w:r w:rsidR="00A11B0C">
                          <w:rPr>
                            <w:rFonts w:cs="Calibri"/>
                            <w:iCs/>
                            <w:color w:val="000000"/>
                          </w:rPr>
                          <w:t xml:space="preserve">will be </w:t>
                        </w:r>
                        <w:bookmarkStart w:id="1" w:name="_GoBack"/>
                        <w:bookmarkEnd w:id="1"/>
                        <w:r w:rsidRPr="00250C47">
                          <w:rPr>
                            <w:rFonts w:cs="Calibri"/>
                            <w:iCs/>
                            <w:color w:val="000000"/>
                          </w:rPr>
                          <w:t xml:space="preserve">reviewed and incorporated into the </w:t>
                        </w:r>
                        <w:r w:rsidR="00250C47">
                          <w:rPr>
                            <w:rFonts w:cs="Calibri"/>
                            <w:iCs/>
                            <w:color w:val="000000"/>
                          </w:rPr>
                          <w:t xml:space="preserve">draft master plan. </w:t>
                        </w:r>
                      </w:p>
                      <w:p w:rsidR="001F7AF5" w:rsidRDefault="008E071E" w:rsidP="001F7AF5">
                        <w:pPr>
                          <w:spacing w:line="254" w:lineRule="auto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:rsidR="001F7AF5" w:rsidRDefault="008E071E" w:rsidP="001F7AF5">
                        <w:pPr>
                          <w:spacing w:line="254" w:lineRule="auto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Next Steps</w:t>
                        </w:r>
                      </w:p>
                      <w:p w:rsidR="001F7AF5" w:rsidRDefault="00250C47" w:rsidP="001F7AF5">
                        <w:pPr>
                          <w:spacing w:line="254" w:lineRule="auto"/>
                          <w:rPr>
                            <w:rFonts w:cs="Calibri"/>
                            <w:color w:val="000000"/>
                          </w:rPr>
                        </w:pPr>
                        <w:r>
                          <w:rPr>
                            <w:rFonts w:cs="Calibri"/>
                            <w:color w:val="000000"/>
                          </w:rPr>
                          <w:t xml:space="preserve">Development of the draft master plan. </w:t>
                        </w:r>
                      </w:p>
                      <w:p w:rsidR="00250C47" w:rsidRDefault="00250C47" w:rsidP="001F7AF5">
                        <w:pPr>
                          <w:spacing w:line="254" w:lineRule="auto"/>
                          <w:rPr>
                            <w:rFonts w:cs="Calibri"/>
                            <w:color w:val="000000"/>
                          </w:rPr>
                        </w:pPr>
                        <w:r>
                          <w:rPr>
                            <w:rFonts w:cs="Calibri"/>
                            <w:color w:val="000000"/>
                          </w:rPr>
                          <w:t xml:space="preserve">Consultation and community engagement on the draft master plan. </w:t>
                        </w:r>
                      </w:p>
                      <w:p w:rsidR="001F7AF5" w:rsidRDefault="00250C47" w:rsidP="001F7AF5">
                        <w:pPr>
                          <w:spacing w:line="254" w:lineRule="auto"/>
                          <w:rPr>
                            <w:rFonts w:cs="Calibri"/>
                            <w:color w:val="000000"/>
                          </w:rPr>
                        </w:pPr>
                        <w:r>
                          <w:rPr>
                            <w:rFonts w:cs="Calibri"/>
                            <w:color w:val="000000"/>
                          </w:rPr>
                          <w:t xml:space="preserve">Present draft master plan to Council for adoption. </w:t>
                        </w:r>
                        <w:r w:rsidR="008E071E">
                          <w:rPr>
                            <w:rFonts w:cs="Calibri"/>
                            <w:color w:val="000000"/>
                          </w:rPr>
                          <w:t> 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08928" behindDoc="0" locked="0" layoutInCell="1" allowOverlap="1" wp14:anchorId="07C0B122" wp14:editId="7A766305">
                <wp:simplePos x="0" y="0"/>
                <wp:positionH relativeFrom="column">
                  <wp:posOffset>5138420</wp:posOffset>
                </wp:positionH>
                <wp:positionV relativeFrom="paragraph">
                  <wp:posOffset>90805</wp:posOffset>
                </wp:positionV>
                <wp:extent cx="4456430" cy="5408930"/>
                <wp:effectExtent l="0" t="0" r="1270" b="127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6430" cy="5408930"/>
                          <a:chOff x="0" y="0"/>
                          <a:chExt cx="4456430" cy="5408930"/>
                        </a:xfrm>
                      </wpg:grpSpPr>
                      <wps:wsp>
                        <wps:cNvPr id="19" name="Rectangle 2"/>
                        <wps:cNvSpPr/>
                        <wps:spPr>
                          <a:xfrm>
                            <a:off x="0" y="0"/>
                            <a:ext cx="4456430" cy="5408930"/>
                          </a:xfrm>
                          <a:prstGeom prst="rect">
                            <a:avLst/>
                          </a:prstGeom>
                          <a:solidFill>
                            <a:srgbClr val="1298C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4579" w:rsidRDefault="00154A80" w:rsidP="00D94579">
                              <w:pPr>
                                <w:spacing w:line="252" w:lineRule="auto"/>
                                <w:jc w:val="center"/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  <w:t>Summary of O</w:t>
                              </w:r>
                              <w:r w:rsidR="008E071E"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  <w:t>utcomes</w:t>
                              </w:r>
                            </w:p>
                          </w:txbxContent>
                        </wps:txbx>
                        <wps:bodyPr spcFirstLastPara="0" wrap="square" lIns="91440" tIns="45720" rIns="91440" bIns="45720" anchor="t">
                          <a:noAutofit/>
                        </wps:bodyPr>
                      </wps:wsp>
                      <wps:wsp>
                        <wps:cNvPr id="20" name="Rectangle 3"/>
                        <wps:cNvSpPr/>
                        <wps:spPr>
                          <a:xfrm>
                            <a:off x="104775" y="371475"/>
                            <a:ext cx="4242425" cy="49031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4579" w:rsidRDefault="008E071E" w:rsidP="00D94579">
                              <w:pPr>
                                <w:spacing w:line="252" w:lineRule="auto"/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</w:rPr>
                                <w:t>Community Outcomes</w:t>
                              </w:r>
                            </w:p>
                            <w:p w:rsidR="008D25E7" w:rsidRPr="008D25E7" w:rsidRDefault="008D25E7" w:rsidP="00D94579">
                              <w:pPr>
                                <w:spacing w:line="252" w:lineRule="auto"/>
                                <w:rPr>
                                  <w:rFonts w:cs="Calibri"/>
                                  <w:iCs/>
                                  <w:color w:val="000000"/>
                                </w:rPr>
                              </w:pPr>
                              <w:r>
                                <w:rPr>
                                  <w:rFonts w:cs="Calibri"/>
                                  <w:iCs/>
                                  <w:color w:val="000000"/>
                                </w:rPr>
                                <w:t>69 submissions to the online survey were recei</w:t>
                              </w:r>
                              <w:r w:rsidR="00FC3256">
                                <w:rPr>
                                  <w:rFonts w:cs="Calibri"/>
                                  <w:iCs/>
                                  <w:color w:val="000000"/>
                                </w:rPr>
                                <w:t xml:space="preserve">ved throughout the consultation </w:t>
                              </w:r>
                              <w:r>
                                <w:rPr>
                                  <w:rFonts w:cs="Calibri"/>
                                  <w:iCs/>
                                  <w:color w:val="000000"/>
                                </w:rPr>
                                <w:t xml:space="preserve">period.  </w:t>
                              </w:r>
                            </w:p>
                            <w:p w:rsidR="008D25E7" w:rsidRPr="008D25E7" w:rsidRDefault="008D25E7" w:rsidP="008D25E7">
                              <w:pPr>
                                <w:spacing w:line="252" w:lineRule="auto"/>
                                <w:rPr>
                                  <w:rFonts w:cs="Calibri"/>
                                  <w:iCs/>
                                  <w:color w:val="000000"/>
                                </w:rPr>
                              </w:pPr>
                              <w:r w:rsidRPr="008D25E7">
                                <w:rPr>
                                  <w:rFonts w:cs="Calibri"/>
                                  <w:iCs/>
                                  <w:color w:val="000000"/>
                                </w:rPr>
                                <w:t>A summary of the findings are listed below.</w:t>
                              </w:r>
                            </w:p>
                            <w:p w:rsidR="008115E1" w:rsidRDefault="008115E1" w:rsidP="008115E1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spacing w:line="252" w:lineRule="auto"/>
                                <w:rPr>
                                  <w:rFonts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cs="Calibri"/>
                                  <w:color w:val="000000"/>
                                </w:rPr>
                                <w:t>Over 60% of respondent’s access Kananook Reserve by walking, with the most popular activities being walking, using the playground, fit</w:t>
                              </w:r>
                              <w:r w:rsidR="00A11B0C">
                                <w:rPr>
                                  <w:rFonts w:cs="Calibri"/>
                                  <w:color w:val="000000"/>
                                </w:rPr>
                                <w:t>ness training and informal play.</w:t>
                              </w:r>
                              <w:r>
                                <w:rPr>
                                  <w:rFonts w:cs="Calibri"/>
                                  <w:color w:val="000000"/>
                                </w:rPr>
                                <w:t xml:space="preserve"> </w:t>
                              </w:r>
                            </w:p>
                            <w:p w:rsidR="00D94579" w:rsidRDefault="008115E1" w:rsidP="008115E1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spacing w:line="252" w:lineRule="auto"/>
                                <w:rPr>
                                  <w:rFonts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cs="Calibri"/>
                                  <w:color w:val="000000"/>
                                </w:rPr>
                                <w:t xml:space="preserve">The most liked aspects of Kananook Reserve are the open space, playground equipment, football oval and the community garden.  </w:t>
                              </w:r>
                            </w:p>
                            <w:p w:rsidR="00695841" w:rsidRPr="008115E1" w:rsidRDefault="00695841" w:rsidP="008115E1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spacing w:line="252" w:lineRule="auto"/>
                                <w:rPr>
                                  <w:rFonts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cs="Calibri"/>
                                  <w:color w:val="000000"/>
                                </w:rPr>
                                <w:t>Most respondents would like to see improvements made to the playground, pedestrian access to and from the reserve, parking provisions an</w:t>
                              </w:r>
                              <w:r w:rsidR="001607E8">
                                <w:rPr>
                                  <w:rFonts w:cs="Calibri"/>
                                  <w:color w:val="000000"/>
                                </w:rPr>
                                <w:t xml:space="preserve">d upgrades to the sporting oval. </w:t>
                              </w:r>
                              <w:r>
                                <w:rPr>
                                  <w:rFonts w:cs="Calibri"/>
                                  <w:color w:val="00000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spcFirstLastPara="0" wrap="square" lIns="91440" tIns="45720" rIns="91440" bIns="4572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C0B122" id="Group 18" o:spid="_x0000_s1041" style="position:absolute;margin-left:404.6pt;margin-top:7.15pt;width:350.9pt;height:425.9pt;z-index:251708928" coordsize="44564,54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">
                <v:rect id="_x0000_s1042" style="position:absolute;width:44564;height:54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" fillcolor="#1298cd" stroked="f" strokeweight="2pt">
                  <v:textbox>
                    <w:txbxContent>
                      <w:p w:rsidR="00D94579" w:rsidRDefault="00154A80" w:rsidP="00D94579">
                        <w:pPr>
                          <w:spacing w:line="252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  <w:t>Summary of O</w:t>
                        </w:r>
                        <w:r w:rsidR="008E071E">
                          <w:rPr>
                            <w:rFonts w:cs="Calibri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  <w:t>utcomes</w:t>
                        </w:r>
                      </w:p>
                    </w:txbxContent>
                  </v:textbox>
                </v:rect>
                <v:rect id="_x0000_s1043" style="position:absolute;left:1047;top:3714;width:42425;height:49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" fillcolor="white [3212]" stroked="f" strokeweight="2pt">
                  <v:textbox>
                    <w:txbxContent>
                      <w:p w:rsidR="00D94579" w:rsidRDefault="008E071E" w:rsidP="00D94579">
                        <w:pPr>
                          <w:spacing w:line="252" w:lineRule="auto"/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Community Outcomes</w:t>
                        </w:r>
                      </w:p>
                      <w:p w:rsidR="008D25E7" w:rsidRPr="008D25E7" w:rsidRDefault="008D25E7" w:rsidP="00D94579">
                        <w:pPr>
                          <w:spacing w:line="252" w:lineRule="auto"/>
                          <w:rPr>
                            <w:rFonts w:cs="Calibri"/>
                            <w:iCs/>
                            <w:color w:val="000000"/>
                          </w:rPr>
                        </w:pPr>
                        <w:r>
                          <w:rPr>
                            <w:rFonts w:cs="Calibri"/>
                            <w:iCs/>
                            <w:color w:val="000000"/>
                          </w:rPr>
                          <w:t>69 submissions to the online survey were recei</w:t>
                        </w:r>
                        <w:r w:rsidR="00FC3256">
                          <w:rPr>
                            <w:rFonts w:cs="Calibri"/>
                            <w:iCs/>
                            <w:color w:val="000000"/>
                          </w:rPr>
                          <w:t xml:space="preserve">ved throughout the consultation </w:t>
                        </w:r>
                        <w:r>
                          <w:rPr>
                            <w:rFonts w:cs="Calibri"/>
                            <w:iCs/>
                            <w:color w:val="000000"/>
                          </w:rPr>
                          <w:t xml:space="preserve">period.  </w:t>
                        </w:r>
                      </w:p>
                      <w:p w:rsidR="008D25E7" w:rsidRPr="008D25E7" w:rsidRDefault="008D25E7" w:rsidP="008D25E7">
                        <w:pPr>
                          <w:spacing w:line="252" w:lineRule="auto"/>
                          <w:rPr>
                            <w:rFonts w:cs="Calibri"/>
                            <w:iCs/>
                            <w:color w:val="000000"/>
                          </w:rPr>
                        </w:pPr>
                        <w:r w:rsidRPr="008D25E7">
                          <w:rPr>
                            <w:rFonts w:cs="Calibri"/>
                            <w:iCs/>
                            <w:color w:val="000000"/>
                          </w:rPr>
                          <w:t>A summary of the findings are listed below.</w:t>
                        </w:r>
                      </w:p>
                      <w:p w:rsidR="008115E1" w:rsidRDefault="008115E1" w:rsidP="008115E1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spacing w:line="252" w:lineRule="auto"/>
                          <w:rPr>
                            <w:rFonts w:cs="Calibri"/>
                            <w:color w:val="000000"/>
                          </w:rPr>
                        </w:pPr>
                        <w:r>
                          <w:rPr>
                            <w:rFonts w:cs="Calibri"/>
                            <w:color w:val="000000"/>
                          </w:rPr>
                          <w:t>Over 60% of respondent’s access Kananook Reserve by walking, with the most popular activities being walking, using the playground, fit</w:t>
                        </w:r>
                        <w:r w:rsidR="00A11B0C">
                          <w:rPr>
                            <w:rFonts w:cs="Calibri"/>
                            <w:color w:val="000000"/>
                          </w:rPr>
                          <w:t>ness training and informal play.</w:t>
                        </w:r>
                        <w:r>
                          <w:rPr>
                            <w:rFonts w:cs="Calibri"/>
                            <w:color w:val="000000"/>
                          </w:rPr>
                          <w:t xml:space="preserve"> </w:t>
                        </w:r>
                      </w:p>
                      <w:p w:rsidR="00D94579" w:rsidRDefault="008115E1" w:rsidP="008115E1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spacing w:line="252" w:lineRule="auto"/>
                          <w:rPr>
                            <w:rFonts w:cs="Calibri"/>
                            <w:color w:val="000000"/>
                          </w:rPr>
                        </w:pPr>
                        <w:r>
                          <w:rPr>
                            <w:rFonts w:cs="Calibri"/>
                            <w:color w:val="000000"/>
                          </w:rPr>
                          <w:t xml:space="preserve">The most liked aspects of Kananook Reserve are the open space, playground equipment, football oval and the community garden.  </w:t>
                        </w:r>
                      </w:p>
                      <w:p w:rsidR="00695841" w:rsidRPr="008115E1" w:rsidRDefault="00695841" w:rsidP="008115E1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spacing w:line="252" w:lineRule="auto"/>
                          <w:rPr>
                            <w:rFonts w:cs="Calibri"/>
                            <w:color w:val="000000"/>
                          </w:rPr>
                        </w:pPr>
                        <w:r>
                          <w:rPr>
                            <w:rFonts w:cs="Calibri"/>
                            <w:color w:val="000000"/>
                          </w:rPr>
                          <w:t>Most respondents would like to see improvements made to the playground, pedestrian access to and from the reserve, parking provisions an</w:t>
                        </w:r>
                        <w:r w:rsidR="001607E8">
                          <w:rPr>
                            <w:rFonts w:cs="Calibri"/>
                            <w:color w:val="000000"/>
                          </w:rPr>
                          <w:t xml:space="preserve">d upgrades to the sporting oval. </w:t>
                        </w:r>
                        <w:r>
                          <w:rPr>
                            <w:rFonts w:cs="Calibri"/>
                            <w:color w:val="000000"/>
                          </w:rPr>
                          <w:t xml:space="preserve">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109AE" w:rsidRDefault="002109AE" w:rsidP="00AC4CDD">
      <w:pPr>
        <w:pStyle w:val="Heading1"/>
      </w:pPr>
    </w:p>
    <w:p w:rsidR="002109AE" w:rsidRDefault="002109AE" w:rsidP="00AC4CDD">
      <w:pPr>
        <w:pStyle w:val="Heading1"/>
      </w:pPr>
    </w:p>
    <w:p w:rsidR="002109AE" w:rsidRDefault="002109AE" w:rsidP="00AC4CDD">
      <w:pPr>
        <w:pStyle w:val="Heading1"/>
      </w:pPr>
    </w:p>
    <w:p w:rsidR="002109AE" w:rsidRDefault="002109AE" w:rsidP="00AC4CDD">
      <w:pPr>
        <w:pStyle w:val="Heading1"/>
      </w:pPr>
    </w:p>
    <w:p w:rsidR="002109AE" w:rsidRDefault="002109AE" w:rsidP="00AC4CDD">
      <w:pPr>
        <w:pStyle w:val="Heading1"/>
      </w:pPr>
    </w:p>
    <w:p w:rsidR="002109AE" w:rsidRDefault="002109AE" w:rsidP="00AC4CDD">
      <w:pPr>
        <w:pStyle w:val="Heading1"/>
      </w:pPr>
    </w:p>
    <w:p w:rsidR="002109AE" w:rsidRDefault="002109AE" w:rsidP="00AC4CDD">
      <w:pPr>
        <w:pStyle w:val="Heading1"/>
      </w:pPr>
    </w:p>
    <w:p w:rsidR="00000F52" w:rsidRDefault="00000F52" w:rsidP="00AC4CDD">
      <w:pPr>
        <w:pStyle w:val="Heading1"/>
      </w:pPr>
    </w:p>
    <w:p w:rsidR="00AC4CDD" w:rsidRDefault="00AC4CDD" w:rsidP="00AC4CDD"/>
    <w:sectPr w:rsidR="00AC4CDD" w:rsidSect="002F53F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23811" w:h="16838" w:orient="landscape" w:code="8"/>
      <w:pgMar w:top="1440" w:right="238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7A6" w:rsidRDefault="00E937A6" w:rsidP="00AC4CDD">
      <w:r>
        <w:separator/>
      </w:r>
    </w:p>
  </w:endnote>
  <w:endnote w:type="continuationSeparator" w:id="0">
    <w:p w:rsidR="00E937A6" w:rsidRDefault="00E937A6" w:rsidP="00AC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B58" w:rsidRDefault="00D27B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B58" w:rsidRDefault="00D27B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B58" w:rsidRDefault="00D27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7A6" w:rsidRDefault="00E937A6" w:rsidP="00AC4CDD">
      <w:r>
        <w:separator/>
      </w:r>
    </w:p>
  </w:footnote>
  <w:footnote w:type="continuationSeparator" w:id="0">
    <w:p w:rsidR="00E937A6" w:rsidRDefault="00E937A6" w:rsidP="00AC4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B58" w:rsidRDefault="00D27B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B58" w:rsidRDefault="00D27B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B58" w:rsidRDefault="00D27B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312F"/>
    <w:multiLevelType w:val="hybridMultilevel"/>
    <w:tmpl w:val="0A48E5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A7D8C"/>
    <w:multiLevelType w:val="hybridMultilevel"/>
    <w:tmpl w:val="EE06DA4A"/>
    <w:lvl w:ilvl="0" w:tplc="D7B6F36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8354E"/>
    <w:multiLevelType w:val="hybridMultilevel"/>
    <w:tmpl w:val="75E8C56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A0070"/>
    <w:multiLevelType w:val="hybridMultilevel"/>
    <w:tmpl w:val="D8E8E944"/>
    <w:lvl w:ilvl="0" w:tplc="74BE2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058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4C8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4CD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5CD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60E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2A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B62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CE8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071CD2"/>
    <w:multiLevelType w:val="hybridMultilevel"/>
    <w:tmpl w:val="9D5EB2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E10DA"/>
    <w:multiLevelType w:val="hybridMultilevel"/>
    <w:tmpl w:val="3E709980"/>
    <w:lvl w:ilvl="0" w:tplc="D89EE73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46FFE"/>
    <w:multiLevelType w:val="hybridMultilevel"/>
    <w:tmpl w:val="466E3678"/>
    <w:lvl w:ilvl="0" w:tplc="D7B6F36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8195D"/>
    <w:multiLevelType w:val="hybridMultilevel"/>
    <w:tmpl w:val="580C1B48"/>
    <w:lvl w:ilvl="0" w:tplc="E3E68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C039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F45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A2E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21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CE0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186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74F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4A9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7D37CCD"/>
    <w:multiLevelType w:val="multilevel"/>
    <w:tmpl w:val="2778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FC3663"/>
    <w:multiLevelType w:val="hybridMultilevel"/>
    <w:tmpl w:val="51F8F1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63835"/>
    <w:multiLevelType w:val="hybridMultilevel"/>
    <w:tmpl w:val="2FF4F1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322A3"/>
    <w:multiLevelType w:val="hybridMultilevel"/>
    <w:tmpl w:val="0FBC1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D574D"/>
    <w:multiLevelType w:val="hybridMultilevel"/>
    <w:tmpl w:val="F3C0C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A0D77"/>
    <w:multiLevelType w:val="hybridMultilevel"/>
    <w:tmpl w:val="9DD6BCB4"/>
    <w:lvl w:ilvl="0" w:tplc="D89EE73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27913"/>
    <w:multiLevelType w:val="hybridMultilevel"/>
    <w:tmpl w:val="28A23E04"/>
    <w:lvl w:ilvl="0" w:tplc="D89EE73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3295F"/>
    <w:multiLevelType w:val="hybridMultilevel"/>
    <w:tmpl w:val="B4025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6504E"/>
    <w:multiLevelType w:val="hybridMultilevel"/>
    <w:tmpl w:val="19CCEC06"/>
    <w:lvl w:ilvl="0" w:tplc="6B1C7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14F0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ECF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B68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EAC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06B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D0C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40A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5AF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2A37BA4"/>
    <w:multiLevelType w:val="hybridMultilevel"/>
    <w:tmpl w:val="1E6679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90A96"/>
    <w:multiLevelType w:val="hybridMultilevel"/>
    <w:tmpl w:val="87100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4791D"/>
    <w:multiLevelType w:val="hybridMultilevel"/>
    <w:tmpl w:val="64FA2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A6A10"/>
    <w:multiLevelType w:val="hybridMultilevel"/>
    <w:tmpl w:val="52948BFE"/>
    <w:lvl w:ilvl="0" w:tplc="51C8D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5EB7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408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0EE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9CD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22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62B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EAF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7F27498"/>
    <w:multiLevelType w:val="hybridMultilevel"/>
    <w:tmpl w:val="6212D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82A35"/>
    <w:multiLevelType w:val="hybridMultilevel"/>
    <w:tmpl w:val="EAC8A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8624C"/>
    <w:multiLevelType w:val="hybridMultilevel"/>
    <w:tmpl w:val="831AE0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4052D"/>
    <w:multiLevelType w:val="hybridMultilevel"/>
    <w:tmpl w:val="6AB06D06"/>
    <w:lvl w:ilvl="0" w:tplc="0C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7DF62C1F"/>
    <w:multiLevelType w:val="hybridMultilevel"/>
    <w:tmpl w:val="CBECB6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6"/>
  </w:num>
  <w:num w:numId="4">
    <w:abstractNumId w:val="7"/>
  </w:num>
  <w:num w:numId="5">
    <w:abstractNumId w:val="21"/>
  </w:num>
  <w:num w:numId="6">
    <w:abstractNumId w:val="5"/>
  </w:num>
  <w:num w:numId="7">
    <w:abstractNumId w:val="13"/>
  </w:num>
  <w:num w:numId="8">
    <w:abstractNumId w:val="14"/>
  </w:num>
  <w:num w:numId="9">
    <w:abstractNumId w:val="1"/>
  </w:num>
  <w:num w:numId="10">
    <w:abstractNumId w:val="24"/>
  </w:num>
  <w:num w:numId="11">
    <w:abstractNumId w:val="2"/>
  </w:num>
  <w:num w:numId="12">
    <w:abstractNumId w:val="19"/>
  </w:num>
  <w:num w:numId="13">
    <w:abstractNumId w:val="6"/>
  </w:num>
  <w:num w:numId="14">
    <w:abstractNumId w:val="8"/>
  </w:num>
  <w:num w:numId="15">
    <w:abstractNumId w:val="23"/>
  </w:num>
  <w:num w:numId="16">
    <w:abstractNumId w:val="4"/>
  </w:num>
  <w:num w:numId="17">
    <w:abstractNumId w:val="25"/>
  </w:num>
  <w:num w:numId="18">
    <w:abstractNumId w:val="11"/>
  </w:num>
  <w:num w:numId="19">
    <w:abstractNumId w:val="17"/>
  </w:num>
  <w:num w:numId="20">
    <w:abstractNumId w:val="18"/>
  </w:num>
  <w:num w:numId="21">
    <w:abstractNumId w:val="22"/>
  </w:num>
  <w:num w:numId="22">
    <w:abstractNumId w:val="12"/>
  </w:num>
  <w:num w:numId="23">
    <w:abstractNumId w:val="9"/>
  </w:num>
  <w:num w:numId="24">
    <w:abstractNumId w:val="15"/>
  </w:num>
  <w:num w:numId="25">
    <w:abstractNumId w:val="1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AE"/>
    <w:rsid w:val="00000F52"/>
    <w:rsid w:val="00003756"/>
    <w:rsid w:val="00010E87"/>
    <w:rsid w:val="00016DED"/>
    <w:rsid w:val="00050C76"/>
    <w:rsid w:val="00053CE5"/>
    <w:rsid w:val="00092D76"/>
    <w:rsid w:val="00101361"/>
    <w:rsid w:val="00122A8B"/>
    <w:rsid w:val="00132385"/>
    <w:rsid w:val="0013321E"/>
    <w:rsid w:val="001458D3"/>
    <w:rsid w:val="00153DCD"/>
    <w:rsid w:val="00154A80"/>
    <w:rsid w:val="00154EAB"/>
    <w:rsid w:val="001607E8"/>
    <w:rsid w:val="001868D5"/>
    <w:rsid w:val="00195DD9"/>
    <w:rsid w:val="001F0C73"/>
    <w:rsid w:val="001F3259"/>
    <w:rsid w:val="002109AE"/>
    <w:rsid w:val="0022680E"/>
    <w:rsid w:val="00231CBC"/>
    <w:rsid w:val="00250C47"/>
    <w:rsid w:val="00275CAF"/>
    <w:rsid w:val="002A151D"/>
    <w:rsid w:val="002A3E79"/>
    <w:rsid w:val="002B6503"/>
    <w:rsid w:val="002D46D0"/>
    <w:rsid w:val="002F53FD"/>
    <w:rsid w:val="002F58B1"/>
    <w:rsid w:val="00326B2A"/>
    <w:rsid w:val="00327901"/>
    <w:rsid w:val="00333477"/>
    <w:rsid w:val="00340415"/>
    <w:rsid w:val="0034342A"/>
    <w:rsid w:val="00343DCF"/>
    <w:rsid w:val="00344065"/>
    <w:rsid w:val="0034704C"/>
    <w:rsid w:val="00350914"/>
    <w:rsid w:val="00373C4D"/>
    <w:rsid w:val="0037635B"/>
    <w:rsid w:val="003861FB"/>
    <w:rsid w:val="0039154D"/>
    <w:rsid w:val="003E0EBA"/>
    <w:rsid w:val="00423764"/>
    <w:rsid w:val="00456354"/>
    <w:rsid w:val="00461797"/>
    <w:rsid w:val="00486BD9"/>
    <w:rsid w:val="004D37B6"/>
    <w:rsid w:val="004D6CB3"/>
    <w:rsid w:val="0050066C"/>
    <w:rsid w:val="00506175"/>
    <w:rsid w:val="005504FF"/>
    <w:rsid w:val="005516EF"/>
    <w:rsid w:val="00577877"/>
    <w:rsid w:val="00597119"/>
    <w:rsid w:val="005B59C9"/>
    <w:rsid w:val="005F187F"/>
    <w:rsid w:val="005F2860"/>
    <w:rsid w:val="005F7F21"/>
    <w:rsid w:val="0064788D"/>
    <w:rsid w:val="00664AE2"/>
    <w:rsid w:val="006801C5"/>
    <w:rsid w:val="006852EF"/>
    <w:rsid w:val="00695841"/>
    <w:rsid w:val="006A21FC"/>
    <w:rsid w:val="006F6072"/>
    <w:rsid w:val="00707968"/>
    <w:rsid w:val="00741CC8"/>
    <w:rsid w:val="00743174"/>
    <w:rsid w:val="00795A27"/>
    <w:rsid w:val="007A75EF"/>
    <w:rsid w:val="007C3A7B"/>
    <w:rsid w:val="007E4520"/>
    <w:rsid w:val="008033C8"/>
    <w:rsid w:val="008115E1"/>
    <w:rsid w:val="008142BE"/>
    <w:rsid w:val="00864103"/>
    <w:rsid w:val="008868D2"/>
    <w:rsid w:val="008D25E7"/>
    <w:rsid w:val="008D5BE8"/>
    <w:rsid w:val="008E071E"/>
    <w:rsid w:val="008E3ADC"/>
    <w:rsid w:val="008F6FA4"/>
    <w:rsid w:val="00903277"/>
    <w:rsid w:val="009528E7"/>
    <w:rsid w:val="009A5241"/>
    <w:rsid w:val="009C0696"/>
    <w:rsid w:val="009C11F8"/>
    <w:rsid w:val="00A11B0C"/>
    <w:rsid w:val="00A353C8"/>
    <w:rsid w:val="00A36C72"/>
    <w:rsid w:val="00A37078"/>
    <w:rsid w:val="00A91905"/>
    <w:rsid w:val="00AA1B56"/>
    <w:rsid w:val="00AC2DE9"/>
    <w:rsid w:val="00AC4CDD"/>
    <w:rsid w:val="00AD2351"/>
    <w:rsid w:val="00B02931"/>
    <w:rsid w:val="00B91298"/>
    <w:rsid w:val="00BA2FB1"/>
    <w:rsid w:val="00BF3059"/>
    <w:rsid w:val="00C12612"/>
    <w:rsid w:val="00C22EF6"/>
    <w:rsid w:val="00C240E7"/>
    <w:rsid w:val="00C27D47"/>
    <w:rsid w:val="00C43DA8"/>
    <w:rsid w:val="00C53302"/>
    <w:rsid w:val="00C70966"/>
    <w:rsid w:val="00C81212"/>
    <w:rsid w:val="00C948B4"/>
    <w:rsid w:val="00CA78AE"/>
    <w:rsid w:val="00CE17BA"/>
    <w:rsid w:val="00CF7709"/>
    <w:rsid w:val="00D15055"/>
    <w:rsid w:val="00D20489"/>
    <w:rsid w:val="00D27B58"/>
    <w:rsid w:val="00D43101"/>
    <w:rsid w:val="00D61594"/>
    <w:rsid w:val="00D66893"/>
    <w:rsid w:val="00DB5042"/>
    <w:rsid w:val="00DD571A"/>
    <w:rsid w:val="00E10538"/>
    <w:rsid w:val="00E13772"/>
    <w:rsid w:val="00E322FB"/>
    <w:rsid w:val="00E47F9F"/>
    <w:rsid w:val="00E937A6"/>
    <w:rsid w:val="00EC032C"/>
    <w:rsid w:val="00EC22BB"/>
    <w:rsid w:val="00ED26F5"/>
    <w:rsid w:val="00EE65AB"/>
    <w:rsid w:val="00EF2B09"/>
    <w:rsid w:val="00F24CEE"/>
    <w:rsid w:val="00F37F62"/>
    <w:rsid w:val="00F46EFC"/>
    <w:rsid w:val="00F478D1"/>
    <w:rsid w:val="00F51290"/>
    <w:rsid w:val="00F86FD9"/>
    <w:rsid w:val="00F94E8C"/>
    <w:rsid w:val="00FA7E7D"/>
    <w:rsid w:val="00FC3256"/>
    <w:rsid w:val="00FD4488"/>
    <w:rsid w:val="01BFB386"/>
    <w:rsid w:val="06043F98"/>
    <w:rsid w:val="0818902F"/>
    <w:rsid w:val="26E9438C"/>
    <w:rsid w:val="3BE37BD8"/>
    <w:rsid w:val="3CB1638B"/>
    <w:rsid w:val="52B07263"/>
    <w:rsid w:val="56F8F989"/>
    <w:rsid w:val="60841924"/>
    <w:rsid w:val="663782AD"/>
    <w:rsid w:val="6D481309"/>
    <w:rsid w:val="6E27CE06"/>
    <w:rsid w:val="745C6D9E"/>
    <w:rsid w:val="7C9C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8897F"/>
  <w15:docId w15:val="{6B27777E-A0E9-45DC-91C5-D204FB35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CDD"/>
    <w:pPr>
      <w:spacing w:after="1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4CDD"/>
    <w:pPr>
      <w:keepNext/>
      <w:keepLines/>
      <w:spacing w:before="240"/>
      <w:outlineLvl w:val="0"/>
    </w:pPr>
    <w:rPr>
      <w:rFonts w:eastAsia="MS Gothic"/>
      <w:color w:val="1798CB"/>
      <w:sz w:val="4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CDD"/>
    <w:pPr>
      <w:keepNext/>
      <w:keepLines/>
      <w:spacing w:before="200" w:after="0"/>
      <w:outlineLvl w:val="1"/>
    </w:pPr>
    <w:rPr>
      <w:rFonts w:eastAsia="MS Gothic"/>
      <w:b/>
      <w:bCs/>
      <w:color w:val="1798CB"/>
      <w:sz w:val="32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4CDD"/>
    <w:pPr>
      <w:keepNext/>
      <w:keepLines/>
      <w:spacing w:before="240"/>
      <w:outlineLvl w:val="2"/>
    </w:pPr>
    <w:rPr>
      <w:rFonts w:eastAsia="MS Gothic"/>
      <w:b/>
      <w:bCs/>
      <w:color w:val="646464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51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151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151D"/>
    <w:pPr>
      <w:spacing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A151D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2A151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A151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151D"/>
  </w:style>
  <w:style w:type="paragraph" w:styleId="Footer">
    <w:name w:val="footer"/>
    <w:basedOn w:val="Normal"/>
    <w:link w:val="FooterChar"/>
    <w:uiPriority w:val="99"/>
    <w:unhideWhenUsed/>
    <w:rsid w:val="002A151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151D"/>
  </w:style>
  <w:style w:type="character" w:customStyle="1" w:styleId="Heading1Char">
    <w:name w:val="Heading 1 Char"/>
    <w:link w:val="Heading1"/>
    <w:uiPriority w:val="9"/>
    <w:rsid w:val="00AC4CDD"/>
    <w:rPr>
      <w:rFonts w:ascii="Calibri" w:eastAsia="MS Gothic" w:hAnsi="Calibri" w:cs="Times New Roman"/>
      <w:color w:val="1798CB"/>
      <w:sz w:val="44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AC4CDD"/>
    <w:rPr>
      <w:rFonts w:ascii="Calibri" w:eastAsia="MS Gothic" w:hAnsi="Calibri" w:cs="Times New Roman"/>
      <w:b/>
      <w:bCs/>
      <w:color w:val="1798CB"/>
      <w:sz w:val="32"/>
      <w:szCs w:val="26"/>
      <w:lang w:val="en-US"/>
    </w:rPr>
  </w:style>
  <w:style w:type="character" w:customStyle="1" w:styleId="Heading3Char">
    <w:name w:val="Heading 3 Char"/>
    <w:link w:val="Heading3"/>
    <w:uiPriority w:val="9"/>
    <w:rsid w:val="00AC4CDD"/>
    <w:rPr>
      <w:rFonts w:ascii="Calibri" w:eastAsia="MS Gothic" w:hAnsi="Calibri" w:cs="Times New Roman"/>
      <w:b/>
      <w:bCs/>
      <w:color w:val="646464"/>
      <w:sz w:val="28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343DCF"/>
    <w:pPr>
      <w:spacing w:before="100" w:beforeAutospacing="1" w:after="100" w:afterAutospacing="1"/>
    </w:pPr>
    <w:rPr>
      <w:rFonts w:ascii="Times New Roman" w:eastAsiaTheme="minorEastAsia" w:hAnsi="Times New Roman"/>
      <w:lang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86410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54EAB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B59C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516EF"/>
    <w:rPr>
      <w:color w:val="A9D5F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0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ligak\AppData\Roaming\Microsoft\Templates\TRIM\Corporate%20Templates%20-%20ReM\A4%20Portrait%20Template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E99C"/>
      </a:accent1>
      <a:accent2>
        <a:srgbClr val="FCD3A4"/>
      </a:accent2>
      <a:accent3>
        <a:srgbClr val="EBD1B1"/>
      </a:accent3>
      <a:accent4>
        <a:srgbClr val="F7C5A1"/>
      </a:accent4>
      <a:accent5>
        <a:srgbClr val="F5B5A7"/>
      </a:accent5>
      <a:accent6>
        <a:srgbClr val="D7C3C3"/>
      </a:accent6>
      <a:hlink>
        <a:srgbClr val="A9D5F3"/>
      </a:hlink>
      <a:folHlink>
        <a:srgbClr val="D5CCA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fe21fee3-69f8-4e2a-9fbf-cfd3e2887318" xsi:nil="true"/>
    <InPlanner xmlns="fe21fee3-69f8-4e2a-9fbf-cfd3e2887318" xsi:nil="true"/>
    <Sent_x0020_to_x0020_Comms xmlns="fe21fee3-69f8-4e2a-9fbf-cfd3e2887318">false</Sent_x0020_to_x0020_Comms>
    <Status xmlns="fe21fee3-69f8-4e2a-9fbf-cfd3e2887318" xsi:nil="true"/>
    <_Flow_SignoffStatus xmlns="fe21fee3-69f8-4e2a-9fbf-cfd3e2887318">Approved</_Flow_SignoffStatus>
    <lcf76f155ced4ddcb4097134ff3c332f xmlns="fe21fee3-69f8-4e2a-9fbf-cfd3e2887318">
      <Terms xmlns="http://schemas.microsoft.com/office/infopath/2007/PartnerControls"/>
    </lcf76f155ced4ddcb4097134ff3c332f>
    <TaxCatchAll xmlns="a95a3f83-cb8b-4c55-9a98-3dfd0509f55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C19A322472347999D136DB640DB71" ma:contentTypeVersion="21" ma:contentTypeDescription="Create a new document." ma:contentTypeScope="" ma:versionID="64753750935edcc34622a913850928ce">
  <xsd:schema xmlns:xsd="http://www.w3.org/2001/XMLSchema" xmlns:xs="http://www.w3.org/2001/XMLSchema" xmlns:p="http://schemas.microsoft.com/office/2006/metadata/properties" xmlns:ns2="fe21fee3-69f8-4e2a-9fbf-cfd3e2887318" xmlns:ns3="a95a3f83-cb8b-4c55-9a98-3dfd0509f551" targetNamespace="http://schemas.microsoft.com/office/2006/metadata/properties" ma:root="true" ma:fieldsID="aeb8c1ef9405c39a2764a4cf7c438e11" ns2:_="" ns3:_="">
    <xsd:import namespace="fe21fee3-69f8-4e2a-9fbf-cfd3e2887318"/>
    <xsd:import namespace="a95a3f83-cb8b-4c55-9a98-3dfd0509f5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Comment" minOccurs="0"/>
                <xsd:element ref="ns2:Status" minOccurs="0"/>
                <xsd:element ref="ns2:InPlanner" minOccurs="0"/>
                <xsd:element ref="ns2:Sent_x0020_to_x0020_Comm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1fee3-69f8-4e2a-9fbf-cfd3e2887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omment" ma:index="21" nillable="true" ma:displayName="Comment" ma:format="Dropdown" ma:internalName="Comment">
      <xsd:simpleType>
        <xsd:restriction base="dms:Note"/>
      </xsd:simpleType>
    </xsd:element>
    <xsd:element name="Status" ma:index="22" nillable="true" ma:displayName="Status" ma:format="Dropdown" ma:internalName="Status">
      <xsd:simpleType>
        <xsd:restriction base="dms:Choice">
          <xsd:enumeration value="For Review"/>
          <xsd:enumeration value="Open"/>
          <xsd:enumeration value="Upcoming"/>
          <xsd:enumeration value="Closed"/>
        </xsd:restriction>
      </xsd:simpleType>
    </xsd:element>
    <xsd:element name="InPlanner" ma:index="23" nillable="true" ma:displayName="In Planner" ma:format="Dropdown" ma:internalName="InPlanner">
      <xsd:simpleType>
        <xsd:restriction base="dms:Choice">
          <xsd:enumeration value="Yes"/>
          <xsd:enumeration value="No"/>
        </xsd:restriction>
      </xsd:simpleType>
    </xsd:element>
    <xsd:element name="Sent_x0020_to_x0020_Comms" ma:index="24" nillable="true" ma:displayName="Sent to Comms" ma:default="0" ma:internalName="Sent_x0020_to_x0020_Comms">
      <xsd:simpleType>
        <xsd:restriction base="dms:Boolean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28d3215f-fe69-4976-b23f-7b20e794ac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a3f83-cb8b-4c55-9a98-3dfd0509f5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ad6e1f81-457a-49e5-b599-2ee52bfc417d}" ma:internalName="TaxCatchAll" ma:showField="CatchAllData" ma:web="a95a3f83-cb8b-4c55-9a98-3dfd0509f5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421AE-405C-44A3-9854-2359414DF22B}">
  <ds:schemaRefs>
    <ds:schemaRef ds:uri="http://schemas.microsoft.com/office/2006/metadata/properties"/>
    <ds:schemaRef ds:uri="http://schemas.microsoft.com/office/infopath/2007/PartnerControls"/>
    <ds:schemaRef ds:uri="fe21fee3-69f8-4e2a-9fbf-cfd3e2887318"/>
    <ds:schemaRef ds:uri="a95a3f83-cb8b-4c55-9a98-3dfd0509f551"/>
  </ds:schemaRefs>
</ds:datastoreItem>
</file>

<file path=customXml/itemProps2.xml><?xml version="1.0" encoding="utf-8"?>
<ds:datastoreItem xmlns:ds="http://schemas.openxmlformats.org/officeDocument/2006/customXml" ds:itemID="{47DA4357-0A8C-496A-94F7-72CB2C7C2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1fee3-69f8-4e2a-9fbf-cfd3e2887318"/>
    <ds:schemaRef ds:uri="a95a3f83-cb8b-4c55-9a98-3dfd0509f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561E1F-6048-472F-990D-683305E3D8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B38BA8-9A7A-4826-B165-89A3CF068931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EF5CCC9F-1515-47D2-A4B0-9361B09B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Portrait Template.DOTX</Template>
  <TotalTime>163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Frankston City Council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Ilona Ellerton</dc:creator>
  <cp:lastModifiedBy>Bradley Sly</cp:lastModifiedBy>
  <cp:revision>20</cp:revision>
  <cp:lastPrinted>2021-11-17T22:58:00Z</cp:lastPrinted>
  <dcterms:created xsi:type="dcterms:W3CDTF">2022-08-04T02:21:00Z</dcterms:created>
  <dcterms:modified xsi:type="dcterms:W3CDTF">2022-11-24T23:50:00Z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0x01010027BC19A322472347999D136DB640DB71</vt:lpwstr>
  </property>
  <property fmtid="{D5CDD505-2E9C-101B-9397-08002B2CF9AE}" pid="3" name="MediaServiceImageTags">
    <vt:lpwstr/>
  </property>
</Properties>
</file>